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178E2" w14:textId="1CB42A7B" w:rsidR="004D02FD" w:rsidRPr="00ED53DD" w:rsidRDefault="00210FA1" w:rsidP="00951B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3DD">
        <w:rPr>
          <w:rFonts w:ascii="Times New Roman" w:hAnsi="Times New Roman" w:cs="Times New Roman"/>
          <w:b/>
          <w:sz w:val="28"/>
          <w:szCs w:val="28"/>
        </w:rPr>
        <w:t xml:space="preserve">Аналитическая </w:t>
      </w:r>
      <w:r w:rsidR="00196ACD">
        <w:rPr>
          <w:rFonts w:ascii="Times New Roman" w:hAnsi="Times New Roman" w:cs="Times New Roman"/>
          <w:b/>
          <w:sz w:val="28"/>
          <w:szCs w:val="28"/>
        </w:rPr>
        <w:t>справка</w:t>
      </w:r>
      <w:r w:rsidRPr="00ED53DD">
        <w:rPr>
          <w:rFonts w:ascii="Times New Roman" w:hAnsi="Times New Roman" w:cs="Times New Roman"/>
          <w:b/>
          <w:sz w:val="28"/>
          <w:szCs w:val="28"/>
        </w:rPr>
        <w:t xml:space="preserve"> о результатах сплошного учета снежного барса на территории России в</w:t>
      </w:r>
      <w:r w:rsidR="006908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0AC2" w:rsidRPr="00140AC2">
        <w:rPr>
          <w:rFonts w:ascii="Times New Roman" w:hAnsi="Times New Roman" w:cs="Times New Roman"/>
          <w:b/>
          <w:sz w:val="28"/>
          <w:szCs w:val="28"/>
        </w:rPr>
        <w:t>2022</w:t>
      </w:r>
      <w:r w:rsidRPr="00ED53DD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140AC2">
        <w:rPr>
          <w:rFonts w:ascii="Times New Roman" w:hAnsi="Times New Roman" w:cs="Times New Roman"/>
          <w:b/>
          <w:sz w:val="28"/>
          <w:szCs w:val="28"/>
        </w:rPr>
        <w:t>у</w:t>
      </w:r>
      <w:r w:rsidRPr="00ED53DD">
        <w:rPr>
          <w:rFonts w:ascii="Times New Roman" w:hAnsi="Times New Roman" w:cs="Times New Roman"/>
          <w:b/>
          <w:sz w:val="28"/>
          <w:szCs w:val="28"/>
        </w:rPr>
        <w:t>.</w:t>
      </w:r>
    </w:p>
    <w:p w14:paraId="1937393D" w14:textId="77777777" w:rsidR="00210FA1" w:rsidRPr="00ED53DD" w:rsidRDefault="00210FA1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9BA968" w14:textId="2037A81F" w:rsidR="00B02972" w:rsidRDefault="00210FA1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DD">
        <w:rPr>
          <w:rFonts w:ascii="Times New Roman" w:hAnsi="Times New Roman" w:cs="Times New Roman"/>
          <w:sz w:val="28"/>
          <w:szCs w:val="28"/>
        </w:rPr>
        <w:t>По инициативе Всемирного фонда дикой природы (</w:t>
      </w:r>
      <w:r w:rsidRPr="00ED53DD">
        <w:rPr>
          <w:rFonts w:ascii="Times New Roman" w:hAnsi="Times New Roman" w:cs="Times New Roman"/>
          <w:sz w:val="28"/>
          <w:szCs w:val="28"/>
          <w:lang w:val="en-US"/>
        </w:rPr>
        <w:t>WWF</w:t>
      </w:r>
      <w:r w:rsidRPr="00ED53DD">
        <w:rPr>
          <w:rFonts w:ascii="Times New Roman" w:hAnsi="Times New Roman" w:cs="Times New Roman"/>
          <w:sz w:val="28"/>
          <w:szCs w:val="28"/>
        </w:rPr>
        <w:t xml:space="preserve"> России) и при финансовой поддержке </w:t>
      </w:r>
      <w:r w:rsidR="00140AC2">
        <w:rPr>
          <w:rFonts w:ascii="Times New Roman" w:hAnsi="Times New Roman" w:cs="Times New Roman"/>
          <w:sz w:val="28"/>
          <w:szCs w:val="28"/>
        </w:rPr>
        <w:t>Фонда «Мир Вокруг Тебя» корпорации «</w:t>
      </w:r>
      <w:r w:rsidR="00140AC2">
        <w:rPr>
          <w:rFonts w:ascii="Times New Roman" w:hAnsi="Times New Roman" w:cs="Times New Roman"/>
          <w:sz w:val="28"/>
          <w:szCs w:val="28"/>
          <w:lang w:val="en-US"/>
        </w:rPr>
        <w:t>Siberian</w:t>
      </w:r>
      <w:r w:rsidR="00140AC2" w:rsidRPr="00140AC2">
        <w:rPr>
          <w:rFonts w:ascii="Times New Roman" w:hAnsi="Times New Roman" w:cs="Times New Roman"/>
          <w:sz w:val="28"/>
          <w:szCs w:val="28"/>
        </w:rPr>
        <w:t xml:space="preserve"> </w:t>
      </w:r>
      <w:r w:rsidR="00140AC2">
        <w:rPr>
          <w:rFonts w:ascii="Times New Roman" w:hAnsi="Times New Roman" w:cs="Times New Roman"/>
          <w:sz w:val="28"/>
          <w:szCs w:val="28"/>
          <w:lang w:val="en-US"/>
        </w:rPr>
        <w:t>Wellness</w:t>
      </w:r>
      <w:r w:rsidR="00140AC2">
        <w:rPr>
          <w:rFonts w:ascii="Times New Roman" w:hAnsi="Times New Roman" w:cs="Times New Roman"/>
          <w:sz w:val="28"/>
          <w:szCs w:val="28"/>
        </w:rPr>
        <w:t>»</w:t>
      </w:r>
      <w:r w:rsidR="00140AC2" w:rsidRPr="00140AC2">
        <w:rPr>
          <w:rFonts w:ascii="Times New Roman" w:hAnsi="Times New Roman" w:cs="Times New Roman"/>
          <w:sz w:val="28"/>
          <w:szCs w:val="28"/>
        </w:rPr>
        <w:t>,</w:t>
      </w:r>
      <w:r w:rsidR="00140AC2">
        <w:rPr>
          <w:rFonts w:ascii="Times New Roman" w:hAnsi="Times New Roman" w:cs="Times New Roman"/>
          <w:sz w:val="28"/>
          <w:szCs w:val="28"/>
        </w:rPr>
        <w:t xml:space="preserve"> компании </w:t>
      </w:r>
      <w:r w:rsidR="00140AC2">
        <w:rPr>
          <w:rFonts w:ascii="Times New Roman" w:hAnsi="Times New Roman" w:cs="Times New Roman"/>
          <w:sz w:val="28"/>
          <w:szCs w:val="28"/>
          <w:lang w:val="en-US"/>
        </w:rPr>
        <w:t>Xiaomi</w:t>
      </w:r>
      <w:r w:rsidR="00140AC2" w:rsidRPr="00140AC2">
        <w:rPr>
          <w:rFonts w:ascii="Times New Roman" w:hAnsi="Times New Roman" w:cs="Times New Roman"/>
          <w:sz w:val="28"/>
          <w:szCs w:val="28"/>
        </w:rPr>
        <w:t xml:space="preserve">, </w:t>
      </w:r>
      <w:r w:rsidR="00140AC2">
        <w:rPr>
          <w:rFonts w:ascii="Times New Roman" w:hAnsi="Times New Roman" w:cs="Times New Roman"/>
          <w:sz w:val="28"/>
          <w:szCs w:val="28"/>
        </w:rPr>
        <w:t xml:space="preserve">а также сторонников </w:t>
      </w:r>
      <w:r w:rsidR="00140AC2">
        <w:rPr>
          <w:rFonts w:ascii="Times New Roman" w:hAnsi="Times New Roman" w:cs="Times New Roman"/>
          <w:sz w:val="28"/>
          <w:szCs w:val="28"/>
          <w:lang w:val="en-US"/>
        </w:rPr>
        <w:t>WWF</w:t>
      </w:r>
      <w:r w:rsidRPr="00ED53DD">
        <w:rPr>
          <w:rFonts w:ascii="Times New Roman" w:hAnsi="Times New Roman" w:cs="Times New Roman"/>
          <w:sz w:val="28"/>
          <w:szCs w:val="28"/>
        </w:rPr>
        <w:t xml:space="preserve"> </w:t>
      </w:r>
      <w:r w:rsidR="00140AC2">
        <w:rPr>
          <w:rFonts w:ascii="Times New Roman" w:hAnsi="Times New Roman" w:cs="Times New Roman"/>
          <w:sz w:val="28"/>
          <w:szCs w:val="28"/>
        </w:rPr>
        <w:t xml:space="preserve">в феврале-апреле 2022 </w:t>
      </w:r>
      <w:r w:rsidRPr="00ED53DD">
        <w:rPr>
          <w:rFonts w:ascii="Times New Roman" w:hAnsi="Times New Roman" w:cs="Times New Roman"/>
          <w:sz w:val="28"/>
          <w:szCs w:val="28"/>
        </w:rPr>
        <w:t xml:space="preserve">года был проведен учет </w:t>
      </w:r>
      <w:r w:rsidR="006908B7">
        <w:rPr>
          <w:rFonts w:ascii="Times New Roman" w:hAnsi="Times New Roman" w:cs="Times New Roman"/>
          <w:sz w:val="28"/>
          <w:szCs w:val="28"/>
        </w:rPr>
        <w:t xml:space="preserve">численности </w:t>
      </w:r>
      <w:r w:rsidRPr="00ED53DD">
        <w:rPr>
          <w:rFonts w:ascii="Times New Roman" w:hAnsi="Times New Roman" w:cs="Times New Roman"/>
          <w:sz w:val="28"/>
          <w:szCs w:val="28"/>
        </w:rPr>
        <w:t xml:space="preserve">снежного барса </w:t>
      </w:r>
      <w:r w:rsidR="00CA1211" w:rsidRPr="00ED53DD">
        <w:rPr>
          <w:rFonts w:ascii="Times New Roman" w:hAnsi="Times New Roman" w:cs="Times New Roman"/>
          <w:sz w:val="28"/>
          <w:szCs w:val="28"/>
        </w:rPr>
        <w:t xml:space="preserve">(ирбиса) </w:t>
      </w:r>
      <w:r w:rsidRPr="00ED53DD">
        <w:rPr>
          <w:rFonts w:ascii="Times New Roman" w:hAnsi="Times New Roman" w:cs="Times New Roman"/>
          <w:sz w:val="28"/>
          <w:szCs w:val="28"/>
        </w:rPr>
        <w:t xml:space="preserve">на территории 3 субъектов Российской Федерации: в республиках Алтай, Тыва и Бурятия. </w:t>
      </w:r>
    </w:p>
    <w:p w14:paraId="53062605" w14:textId="3EA6DBFF" w:rsidR="00DE5362" w:rsidRPr="00ED53DD" w:rsidRDefault="00140AC2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AC2">
        <w:rPr>
          <w:rFonts w:ascii="Times New Roman" w:hAnsi="Times New Roman" w:cs="Times New Roman"/>
          <w:sz w:val="28"/>
          <w:szCs w:val="28"/>
        </w:rPr>
        <w:t>Всего в работах участвовало 82 человека из 12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ED6064" w14:textId="02A1D06A" w:rsidR="00210FA1" w:rsidRPr="00ED53DD" w:rsidRDefault="00210FA1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DD">
        <w:rPr>
          <w:rFonts w:ascii="Times New Roman" w:hAnsi="Times New Roman" w:cs="Times New Roman"/>
          <w:sz w:val="28"/>
          <w:szCs w:val="28"/>
        </w:rPr>
        <w:t xml:space="preserve">В Республике Алтай в учетных работах было задействовано </w:t>
      </w:r>
      <w:r w:rsidR="00140AC2">
        <w:rPr>
          <w:rFonts w:ascii="Times New Roman" w:hAnsi="Times New Roman" w:cs="Times New Roman"/>
          <w:sz w:val="28"/>
          <w:szCs w:val="28"/>
        </w:rPr>
        <w:t>4</w:t>
      </w:r>
      <w:r w:rsidRPr="00ED53DD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82434">
        <w:rPr>
          <w:rFonts w:ascii="Times New Roman" w:hAnsi="Times New Roman" w:cs="Times New Roman"/>
          <w:sz w:val="28"/>
          <w:szCs w:val="28"/>
        </w:rPr>
        <w:t>и</w:t>
      </w:r>
      <w:r w:rsidRPr="00ED53DD">
        <w:rPr>
          <w:rFonts w:ascii="Times New Roman" w:hAnsi="Times New Roman" w:cs="Times New Roman"/>
          <w:sz w:val="28"/>
          <w:szCs w:val="28"/>
        </w:rPr>
        <w:t>: ФГБУ «Национальный парк «Сайлюгемский»</w:t>
      </w:r>
      <w:r w:rsidR="00140AC2">
        <w:rPr>
          <w:rFonts w:ascii="Times New Roman" w:hAnsi="Times New Roman" w:cs="Times New Roman"/>
          <w:sz w:val="28"/>
          <w:szCs w:val="28"/>
        </w:rPr>
        <w:t>, ФГБУ «Алтайский государственный природный биосферный заповедник», Государственный комитет охраны объектов животного мира Республики Алтай</w:t>
      </w:r>
      <w:r w:rsidR="00882434">
        <w:rPr>
          <w:rFonts w:ascii="Times New Roman" w:hAnsi="Times New Roman" w:cs="Times New Roman"/>
          <w:sz w:val="28"/>
          <w:szCs w:val="28"/>
        </w:rPr>
        <w:t xml:space="preserve"> и</w:t>
      </w:r>
      <w:r w:rsidRPr="00ED53DD">
        <w:rPr>
          <w:rFonts w:ascii="Times New Roman" w:hAnsi="Times New Roman" w:cs="Times New Roman"/>
          <w:sz w:val="28"/>
          <w:szCs w:val="28"/>
        </w:rPr>
        <w:t xml:space="preserve"> Дирекция особо охраняемых природных территорий Республики Алтай</w:t>
      </w:r>
      <w:r w:rsidR="00882434">
        <w:rPr>
          <w:rFonts w:ascii="Times New Roman" w:hAnsi="Times New Roman" w:cs="Times New Roman"/>
          <w:sz w:val="28"/>
          <w:szCs w:val="28"/>
        </w:rPr>
        <w:t xml:space="preserve"> (участвовали сотрудники четырех природных парков: «Зона покоя Укок», «Ак-Чолушпа», «Белуха» и «Уч-Энмек»)</w:t>
      </w:r>
      <w:r w:rsidR="00140AC2">
        <w:rPr>
          <w:rFonts w:ascii="Times New Roman" w:hAnsi="Times New Roman" w:cs="Times New Roman"/>
          <w:sz w:val="28"/>
          <w:szCs w:val="28"/>
        </w:rPr>
        <w:t>, а также Добровольческая экспедиция «По следам снежного барса»</w:t>
      </w:r>
      <w:r w:rsidRPr="00ED53DD">
        <w:rPr>
          <w:rFonts w:ascii="Times New Roman" w:hAnsi="Times New Roman" w:cs="Times New Roman"/>
          <w:sz w:val="28"/>
          <w:szCs w:val="28"/>
        </w:rPr>
        <w:t xml:space="preserve">. </w:t>
      </w:r>
      <w:r w:rsidR="00B02972" w:rsidRPr="00ED53DD">
        <w:rPr>
          <w:rFonts w:ascii="Times New Roman" w:hAnsi="Times New Roman" w:cs="Times New Roman"/>
          <w:sz w:val="28"/>
          <w:szCs w:val="28"/>
        </w:rPr>
        <w:t xml:space="preserve">Маршруты были проложены по хребтам: </w:t>
      </w:r>
      <w:r w:rsidR="00882434">
        <w:rPr>
          <w:rFonts w:ascii="Times New Roman" w:hAnsi="Times New Roman" w:cs="Times New Roman"/>
          <w:sz w:val="28"/>
          <w:szCs w:val="28"/>
        </w:rPr>
        <w:t xml:space="preserve">Северо-Чуйский, </w:t>
      </w:r>
      <w:r w:rsidR="00882434" w:rsidRPr="00ED53DD">
        <w:rPr>
          <w:rFonts w:ascii="Times New Roman" w:hAnsi="Times New Roman" w:cs="Times New Roman"/>
          <w:sz w:val="28"/>
          <w:szCs w:val="28"/>
        </w:rPr>
        <w:t>Южно-Чуйски</w:t>
      </w:r>
      <w:r w:rsidR="00882434">
        <w:rPr>
          <w:rFonts w:ascii="Times New Roman" w:hAnsi="Times New Roman" w:cs="Times New Roman"/>
          <w:sz w:val="28"/>
          <w:szCs w:val="28"/>
        </w:rPr>
        <w:t>й</w:t>
      </w:r>
      <w:r w:rsidR="00882434" w:rsidRPr="00ED53DD">
        <w:rPr>
          <w:rFonts w:ascii="Times New Roman" w:hAnsi="Times New Roman" w:cs="Times New Roman"/>
          <w:sz w:val="28"/>
          <w:szCs w:val="28"/>
        </w:rPr>
        <w:t>, Катунский</w:t>
      </w:r>
      <w:r w:rsidR="00882434">
        <w:rPr>
          <w:rFonts w:ascii="Times New Roman" w:hAnsi="Times New Roman" w:cs="Times New Roman"/>
          <w:sz w:val="28"/>
          <w:szCs w:val="28"/>
        </w:rPr>
        <w:t>,</w:t>
      </w:r>
      <w:r w:rsidR="00882434" w:rsidRPr="00ED53DD">
        <w:rPr>
          <w:rFonts w:ascii="Times New Roman" w:hAnsi="Times New Roman" w:cs="Times New Roman"/>
          <w:sz w:val="28"/>
          <w:szCs w:val="28"/>
        </w:rPr>
        <w:t xml:space="preserve"> Курайский</w:t>
      </w:r>
      <w:r w:rsidR="00882434">
        <w:rPr>
          <w:rFonts w:ascii="Times New Roman" w:hAnsi="Times New Roman" w:cs="Times New Roman"/>
          <w:sz w:val="28"/>
          <w:szCs w:val="28"/>
        </w:rPr>
        <w:t>,</w:t>
      </w:r>
      <w:r w:rsidR="00882434" w:rsidRPr="00ED53DD">
        <w:rPr>
          <w:rFonts w:ascii="Times New Roman" w:hAnsi="Times New Roman" w:cs="Times New Roman"/>
          <w:sz w:val="28"/>
          <w:szCs w:val="28"/>
        </w:rPr>
        <w:t xml:space="preserve"> </w:t>
      </w:r>
      <w:r w:rsidR="00B02972" w:rsidRPr="00ED53DD">
        <w:rPr>
          <w:rFonts w:ascii="Times New Roman" w:hAnsi="Times New Roman" w:cs="Times New Roman"/>
          <w:sz w:val="28"/>
          <w:szCs w:val="28"/>
        </w:rPr>
        <w:t>Сайлюгем</w:t>
      </w:r>
      <w:r w:rsidR="00140AC2">
        <w:rPr>
          <w:rFonts w:ascii="Times New Roman" w:hAnsi="Times New Roman" w:cs="Times New Roman"/>
          <w:sz w:val="28"/>
          <w:szCs w:val="28"/>
        </w:rPr>
        <w:t>, Южный Алтай</w:t>
      </w:r>
      <w:r w:rsidR="00B02972" w:rsidRPr="00ED53DD">
        <w:rPr>
          <w:rFonts w:ascii="Times New Roman" w:hAnsi="Times New Roman" w:cs="Times New Roman"/>
          <w:sz w:val="28"/>
          <w:szCs w:val="28"/>
        </w:rPr>
        <w:t>.</w:t>
      </w:r>
      <w:r w:rsidR="00882434">
        <w:rPr>
          <w:rFonts w:ascii="Times New Roman" w:hAnsi="Times New Roman" w:cs="Times New Roman"/>
          <w:sz w:val="28"/>
          <w:szCs w:val="28"/>
        </w:rPr>
        <w:t xml:space="preserve"> На хребте Чихачева </w:t>
      </w:r>
      <w:r w:rsidR="00140AC2">
        <w:rPr>
          <w:rFonts w:ascii="Times New Roman" w:hAnsi="Times New Roman" w:cs="Times New Roman"/>
          <w:sz w:val="28"/>
          <w:szCs w:val="28"/>
        </w:rPr>
        <w:t>(с алтайской стороны) учетные работы провести не удалось</w:t>
      </w:r>
      <w:r w:rsidR="00BC2243">
        <w:rPr>
          <w:rFonts w:ascii="Times New Roman" w:hAnsi="Times New Roman" w:cs="Times New Roman"/>
          <w:sz w:val="28"/>
          <w:szCs w:val="28"/>
        </w:rPr>
        <w:t xml:space="preserve"> </w:t>
      </w:r>
      <w:r w:rsidR="00BC2243" w:rsidRPr="001F4CE5">
        <w:rPr>
          <w:rFonts w:ascii="Times New Roman" w:hAnsi="Times New Roman" w:cs="Times New Roman"/>
          <w:sz w:val="28"/>
          <w:szCs w:val="28"/>
        </w:rPr>
        <w:t xml:space="preserve">из-за </w:t>
      </w:r>
      <w:r w:rsidR="001F4CE5" w:rsidRPr="001F4CE5">
        <w:rPr>
          <w:rFonts w:ascii="Times New Roman" w:hAnsi="Times New Roman" w:cs="Times New Roman"/>
          <w:sz w:val="28"/>
          <w:szCs w:val="28"/>
        </w:rPr>
        <w:t>трудностей</w:t>
      </w:r>
      <w:r w:rsidR="00BC2243" w:rsidRPr="001F4CE5">
        <w:rPr>
          <w:rFonts w:ascii="Times New Roman" w:hAnsi="Times New Roman" w:cs="Times New Roman"/>
          <w:sz w:val="28"/>
          <w:szCs w:val="28"/>
        </w:rPr>
        <w:t xml:space="preserve"> </w:t>
      </w:r>
      <w:r w:rsidR="001F4CE5">
        <w:rPr>
          <w:rFonts w:ascii="Times New Roman" w:hAnsi="Times New Roman" w:cs="Times New Roman"/>
          <w:sz w:val="28"/>
          <w:szCs w:val="28"/>
        </w:rPr>
        <w:t>с</w:t>
      </w:r>
      <w:r w:rsidR="001F4CE5" w:rsidRPr="001F4CE5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1F4CE5">
        <w:rPr>
          <w:rFonts w:ascii="Times New Roman" w:hAnsi="Times New Roman" w:cs="Times New Roman"/>
          <w:sz w:val="28"/>
          <w:szCs w:val="28"/>
        </w:rPr>
        <w:t>ем</w:t>
      </w:r>
      <w:r w:rsidR="001F4CE5" w:rsidRPr="001F4CE5">
        <w:rPr>
          <w:rFonts w:ascii="Times New Roman" w:hAnsi="Times New Roman" w:cs="Times New Roman"/>
          <w:sz w:val="28"/>
          <w:szCs w:val="28"/>
        </w:rPr>
        <w:t xml:space="preserve"> </w:t>
      </w:r>
      <w:r w:rsidR="00BC2243" w:rsidRPr="001F4CE5">
        <w:rPr>
          <w:rFonts w:ascii="Times New Roman" w:hAnsi="Times New Roman" w:cs="Times New Roman"/>
          <w:sz w:val="28"/>
          <w:szCs w:val="28"/>
        </w:rPr>
        <w:t>логистики на данном участке</w:t>
      </w:r>
      <w:r w:rsidR="00BC2243">
        <w:rPr>
          <w:rFonts w:ascii="Times New Roman" w:hAnsi="Times New Roman" w:cs="Times New Roman"/>
          <w:sz w:val="28"/>
          <w:szCs w:val="28"/>
        </w:rPr>
        <w:t>.</w:t>
      </w:r>
    </w:p>
    <w:p w14:paraId="06979640" w14:textId="07DE45B7" w:rsidR="00B02972" w:rsidRPr="00ED53DD" w:rsidRDefault="00B02972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DD">
        <w:rPr>
          <w:rFonts w:ascii="Times New Roman" w:hAnsi="Times New Roman" w:cs="Times New Roman"/>
          <w:sz w:val="28"/>
          <w:szCs w:val="28"/>
        </w:rPr>
        <w:t>В Республике Тыва в учетных работах был</w:t>
      </w:r>
      <w:r w:rsidR="00140AC2">
        <w:rPr>
          <w:rFonts w:ascii="Times New Roman" w:hAnsi="Times New Roman" w:cs="Times New Roman"/>
          <w:sz w:val="28"/>
          <w:szCs w:val="28"/>
        </w:rPr>
        <w:t>о</w:t>
      </w:r>
      <w:r w:rsidRPr="00ED53DD">
        <w:rPr>
          <w:rFonts w:ascii="Times New Roman" w:hAnsi="Times New Roman" w:cs="Times New Roman"/>
          <w:sz w:val="28"/>
          <w:szCs w:val="28"/>
        </w:rPr>
        <w:t xml:space="preserve"> задействован</w:t>
      </w:r>
      <w:r w:rsidR="00140AC2">
        <w:rPr>
          <w:rFonts w:ascii="Times New Roman" w:hAnsi="Times New Roman" w:cs="Times New Roman"/>
          <w:sz w:val="28"/>
          <w:szCs w:val="28"/>
        </w:rPr>
        <w:t>о</w:t>
      </w:r>
      <w:r w:rsidR="00882434">
        <w:rPr>
          <w:rFonts w:ascii="Times New Roman" w:hAnsi="Times New Roman" w:cs="Times New Roman"/>
          <w:sz w:val="28"/>
          <w:szCs w:val="28"/>
        </w:rPr>
        <w:t xml:space="preserve"> </w:t>
      </w:r>
      <w:r w:rsidR="00140AC2">
        <w:rPr>
          <w:rFonts w:ascii="Times New Roman" w:hAnsi="Times New Roman" w:cs="Times New Roman"/>
          <w:sz w:val="28"/>
          <w:szCs w:val="28"/>
        </w:rPr>
        <w:t>5</w:t>
      </w:r>
      <w:r w:rsidR="006908B7" w:rsidRPr="00ED53DD">
        <w:rPr>
          <w:rFonts w:ascii="Times New Roman" w:hAnsi="Times New Roman" w:cs="Times New Roman"/>
          <w:sz w:val="28"/>
          <w:szCs w:val="28"/>
        </w:rPr>
        <w:t xml:space="preserve"> </w:t>
      </w:r>
      <w:r w:rsidR="006908B7" w:rsidRPr="006908B7">
        <w:rPr>
          <w:rFonts w:ascii="Times New Roman" w:hAnsi="Times New Roman" w:cs="Times New Roman"/>
          <w:sz w:val="28"/>
          <w:szCs w:val="28"/>
        </w:rPr>
        <w:t>организаци</w:t>
      </w:r>
      <w:r w:rsidR="00140AC2">
        <w:rPr>
          <w:rFonts w:ascii="Times New Roman" w:hAnsi="Times New Roman" w:cs="Times New Roman"/>
          <w:sz w:val="28"/>
          <w:szCs w:val="28"/>
        </w:rPr>
        <w:t>й</w:t>
      </w:r>
      <w:r w:rsidR="00236B04">
        <w:rPr>
          <w:rFonts w:ascii="Times New Roman" w:hAnsi="Times New Roman" w:cs="Times New Roman"/>
          <w:sz w:val="28"/>
          <w:szCs w:val="28"/>
        </w:rPr>
        <w:t>:</w:t>
      </w:r>
      <w:r w:rsidRPr="00ED53DD">
        <w:rPr>
          <w:rFonts w:ascii="Times New Roman" w:hAnsi="Times New Roman" w:cs="Times New Roman"/>
          <w:sz w:val="28"/>
          <w:szCs w:val="28"/>
        </w:rPr>
        <w:t xml:space="preserve"> ФГБУ «Государственный природный биосферный заповедник «Убсунурская котловина»</w:t>
      </w:r>
      <w:r w:rsidR="00140AC2">
        <w:rPr>
          <w:rFonts w:ascii="Times New Roman" w:hAnsi="Times New Roman" w:cs="Times New Roman"/>
          <w:sz w:val="28"/>
          <w:szCs w:val="28"/>
        </w:rPr>
        <w:t>, Государственный комитет охраны объектов животного мира Республики Тыва, РГБУ «Природный парк «Тыва», Дирекция особо охраняемых природных территорий Республики Тыва, Всемирный фонд природы</w:t>
      </w:r>
      <w:r w:rsidR="006908B7">
        <w:rPr>
          <w:rFonts w:ascii="Times New Roman" w:hAnsi="Times New Roman" w:cs="Times New Roman"/>
          <w:sz w:val="28"/>
          <w:szCs w:val="28"/>
        </w:rPr>
        <w:t xml:space="preserve">. </w:t>
      </w:r>
      <w:r w:rsidRPr="00ED53DD">
        <w:rPr>
          <w:rFonts w:ascii="Times New Roman" w:hAnsi="Times New Roman" w:cs="Times New Roman"/>
          <w:sz w:val="28"/>
          <w:szCs w:val="28"/>
        </w:rPr>
        <w:t>Маршруты были проложены по хребтам: Чихачева, Монгун-Тайга, Цаган-Шибэту, Шапшальский</w:t>
      </w:r>
      <w:r w:rsidR="00140AC2">
        <w:rPr>
          <w:rFonts w:ascii="Times New Roman" w:hAnsi="Times New Roman" w:cs="Times New Roman"/>
          <w:sz w:val="28"/>
          <w:szCs w:val="28"/>
        </w:rPr>
        <w:t>, Куртушибинский, Хемчикский, Западный Танну-Ола</w:t>
      </w:r>
      <w:r w:rsidRPr="00ED53DD">
        <w:rPr>
          <w:rFonts w:ascii="Times New Roman" w:hAnsi="Times New Roman" w:cs="Times New Roman"/>
          <w:sz w:val="28"/>
          <w:szCs w:val="28"/>
        </w:rPr>
        <w:t>.</w:t>
      </w:r>
    </w:p>
    <w:p w14:paraId="006BD864" w14:textId="49F89608" w:rsidR="00B02972" w:rsidRPr="00ED53DD" w:rsidRDefault="00B02972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DD">
        <w:rPr>
          <w:rFonts w:ascii="Times New Roman" w:hAnsi="Times New Roman" w:cs="Times New Roman"/>
          <w:sz w:val="28"/>
          <w:szCs w:val="28"/>
        </w:rPr>
        <w:t>В Республике Бурятия в учетных работах было задействован</w:t>
      </w:r>
      <w:r w:rsidR="00140AC2">
        <w:rPr>
          <w:rFonts w:ascii="Times New Roman" w:hAnsi="Times New Roman" w:cs="Times New Roman"/>
          <w:sz w:val="28"/>
          <w:szCs w:val="28"/>
        </w:rPr>
        <w:t>о</w:t>
      </w:r>
      <w:r w:rsidRPr="00ED53DD">
        <w:rPr>
          <w:rFonts w:ascii="Times New Roman" w:hAnsi="Times New Roman" w:cs="Times New Roman"/>
          <w:sz w:val="28"/>
          <w:szCs w:val="28"/>
        </w:rPr>
        <w:t xml:space="preserve"> </w:t>
      </w:r>
      <w:r w:rsidR="00140AC2">
        <w:rPr>
          <w:rFonts w:ascii="Times New Roman" w:hAnsi="Times New Roman" w:cs="Times New Roman"/>
          <w:sz w:val="28"/>
          <w:szCs w:val="28"/>
        </w:rPr>
        <w:t xml:space="preserve">2 </w:t>
      </w:r>
      <w:r w:rsidRPr="00ED53DD">
        <w:rPr>
          <w:rFonts w:ascii="Times New Roman" w:hAnsi="Times New Roman" w:cs="Times New Roman"/>
          <w:sz w:val="28"/>
          <w:szCs w:val="28"/>
        </w:rPr>
        <w:t>организаци</w:t>
      </w:r>
      <w:r w:rsidR="00140AC2">
        <w:rPr>
          <w:rFonts w:ascii="Times New Roman" w:hAnsi="Times New Roman" w:cs="Times New Roman"/>
          <w:sz w:val="28"/>
          <w:szCs w:val="28"/>
        </w:rPr>
        <w:t>и</w:t>
      </w:r>
      <w:r w:rsidRPr="00ED53DD">
        <w:rPr>
          <w:rFonts w:ascii="Times New Roman" w:hAnsi="Times New Roman" w:cs="Times New Roman"/>
          <w:sz w:val="28"/>
          <w:szCs w:val="28"/>
        </w:rPr>
        <w:t xml:space="preserve"> </w:t>
      </w:r>
      <w:r w:rsidR="006908B7">
        <w:rPr>
          <w:rFonts w:ascii="Times New Roman" w:hAnsi="Times New Roman" w:cs="Times New Roman"/>
          <w:sz w:val="28"/>
          <w:szCs w:val="28"/>
        </w:rPr>
        <w:t xml:space="preserve">– </w:t>
      </w:r>
      <w:r w:rsidR="00140AC2">
        <w:rPr>
          <w:rFonts w:ascii="Times New Roman" w:hAnsi="Times New Roman" w:cs="Times New Roman"/>
          <w:sz w:val="28"/>
          <w:szCs w:val="28"/>
        </w:rPr>
        <w:t xml:space="preserve">ФГБУ «Национальный парк «Тункинский», </w:t>
      </w:r>
      <w:r w:rsidR="006908B7">
        <w:rPr>
          <w:rFonts w:ascii="Times New Roman" w:hAnsi="Times New Roman" w:cs="Times New Roman"/>
          <w:sz w:val="28"/>
          <w:szCs w:val="28"/>
        </w:rPr>
        <w:t xml:space="preserve">Региональная общественная организация </w:t>
      </w:r>
      <w:r w:rsidRPr="00ED53DD">
        <w:rPr>
          <w:rFonts w:ascii="Times New Roman" w:hAnsi="Times New Roman" w:cs="Times New Roman"/>
          <w:sz w:val="28"/>
          <w:szCs w:val="28"/>
        </w:rPr>
        <w:t>«Азия-Ирбис</w:t>
      </w:r>
      <w:r w:rsidR="00751DB4">
        <w:rPr>
          <w:rFonts w:ascii="Times New Roman" w:hAnsi="Times New Roman" w:cs="Times New Roman"/>
          <w:sz w:val="28"/>
          <w:szCs w:val="28"/>
        </w:rPr>
        <w:t>»</w:t>
      </w:r>
      <w:r w:rsidRPr="00ED53DD">
        <w:rPr>
          <w:rFonts w:ascii="Times New Roman" w:hAnsi="Times New Roman" w:cs="Times New Roman"/>
          <w:sz w:val="28"/>
          <w:szCs w:val="28"/>
        </w:rPr>
        <w:t>.  Исследованиями охвачены хребты: Большой Саян</w:t>
      </w:r>
      <w:r w:rsidR="006908B7">
        <w:rPr>
          <w:rFonts w:ascii="Times New Roman" w:hAnsi="Times New Roman" w:cs="Times New Roman"/>
          <w:sz w:val="28"/>
          <w:szCs w:val="28"/>
        </w:rPr>
        <w:t xml:space="preserve">, </w:t>
      </w:r>
      <w:r w:rsidR="00140AC2">
        <w:rPr>
          <w:rFonts w:ascii="Times New Roman" w:hAnsi="Times New Roman" w:cs="Times New Roman"/>
          <w:sz w:val="28"/>
          <w:szCs w:val="28"/>
        </w:rPr>
        <w:t xml:space="preserve">Мунку-Сардык, </w:t>
      </w:r>
      <w:r w:rsidR="006908B7">
        <w:rPr>
          <w:rFonts w:ascii="Times New Roman" w:hAnsi="Times New Roman" w:cs="Times New Roman"/>
          <w:sz w:val="28"/>
          <w:szCs w:val="28"/>
        </w:rPr>
        <w:t>Китойские</w:t>
      </w:r>
      <w:r w:rsidR="00751DB4">
        <w:rPr>
          <w:rFonts w:ascii="Times New Roman" w:hAnsi="Times New Roman" w:cs="Times New Roman"/>
          <w:sz w:val="28"/>
          <w:szCs w:val="28"/>
        </w:rPr>
        <w:t xml:space="preserve"> и Тункинские гольцы</w:t>
      </w:r>
      <w:r w:rsidR="00140AC2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DA0E07" w:rsidRPr="00ED53DD">
        <w:rPr>
          <w:rFonts w:ascii="Times New Roman" w:hAnsi="Times New Roman" w:cs="Times New Roman"/>
          <w:sz w:val="28"/>
          <w:szCs w:val="28"/>
        </w:rPr>
        <w:t>.</w:t>
      </w:r>
    </w:p>
    <w:p w14:paraId="44591E37" w14:textId="7866793C" w:rsidR="000C693A" w:rsidRDefault="00131A4D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учетные работы проводились в соответствии </w:t>
      </w:r>
      <w:r w:rsidR="001F4CE5">
        <w:rPr>
          <w:rFonts w:ascii="Times New Roman" w:hAnsi="Times New Roman" w:cs="Times New Roman"/>
          <w:sz w:val="28"/>
          <w:szCs w:val="28"/>
        </w:rPr>
        <w:t xml:space="preserve">с </w:t>
      </w:r>
      <w:r w:rsidR="00140AC2">
        <w:rPr>
          <w:rFonts w:ascii="Times New Roman" w:hAnsi="Times New Roman" w:cs="Times New Roman"/>
          <w:sz w:val="28"/>
          <w:szCs w:val="28"/>
        </w:rPr>
        <w:t>методическими рекомендациями по ведению мониторинга популяции снежного барса в Российской Федерации</w:t>
      </w:r>
      <w:r w:rsidR="00BC2243">
        <w:rPr>
          <w:rFonts w:ascii="Times New Roman" w:hAnsi="Times New Roman" w:cs="Times New Roman"/>
          <w:sz w:val="28"/>
          <w:szCs w:val="28"/>
        </w:rPr>
        <w:t xml:space="preserve"> </w:t>
      </w:r>
      <w:r w:rsidR="00BC2243" w:rsidRPr="001F4CE5">
        <w:rPr>
          <w:rFonts w:ascii="Times New Roman" w:hAnsi="Times New Roman" w:cs="Times New Roman"/>
          <w:sz w:val="28"/>
          <w:szCs w:val="28"/>
        </w:rPr>
        <w:t>(</w:t>
      </w:r>
      <w:r w:rsidR="006320C9">
        <w:rPr>
          <w:rFonts w:ascii="Times New Roman" w:hAnsi="Times New Roman" w:cs="Times New Roman"/>
          <w:sz w:val="28"/>
          <w:szCs w:val="28"/>
        </w:rPr>
        <w:t xml:space="preserve">утверждены </w:t>
      </w:r>
      <w:r w:rsidR="00BC2243" w:rsidRPr="001F4CE5">
        <w:rPr>
          <w:rFonts w:ascii="Times New Roman" w:hAnsi="Times New Roman" w:cs="Times New Roman"/>
          <w:sz w:val="28"/>
          <w:szCs w:val="28"/>
        </w:rPr>
        <w:t>Распоряжение</w:t>
      </w:r>
      <w:r w:rsidR="006320C9">
        <w:rPr>
          <w:rFonts w:ascii="Times New Roman" w:hAnsi="Times New Roman" w:cs="Times New Roman"/>
          <w:sz w:val="28"/>
          <w:szCs w:val="28"/>
        </w:rPr>
        <w:t>м</w:t>
      </w:r>
      <w:r w:rsidR="00BC2243" w:rsidRPr="001F4CE5">
        <w:rPr>
          <w:rFonts w:ascii="Times New Roman" w:hAnsi="Times New Roman" w:cs="Times New Roman"/>
          <w:sz w:val="28"/>
          <w:szCs w:val="28"/>
        </w:rPr>
        <w:t xml:space="preserve"> Минприроды России №39-р от 04.10.2021 г. «Об утверждении Методических рекомендаций по организации и проведению мониторинга снежного барса»)</w:t>
      </w:r>
      <w:r w:rsidR="00140AC2">
        <w:rPr>
          <w:rFonts w:ascii="Times New Roman" w:hAnsi="Times New Roman" w:cs="Times New Roman"/>
          <w:sz w:val="28"/>
          <w:szCs w:val="28"/>
        </w:rPr>
        <w:t xml:space="preserve"> </w:t>
      </w:r>
      <w:r w:rsidR="006908B7">
        <w:rPr>
          <w:rFonts w:ascii="Times New Roman" w:hAnsi="Times New Roman" w:cs="Times New Roman"/>
          <w:sz w:val="28"/>
          <w:szCs w:val="28"/>
        </w:rPr>
        <w:t xml:space="preserve">с заполнением всех учетных форм в специализированном мобильном приложении </w:t>
      </w:r>
      <w:r w:rsidR="006908B7">
        <w:rPr>
          <w:rFonts w:ascii="Times New Roman" w:hAnsi="Times New Roman" w:cs="Times New Roman"/>
          <w:sz w:val="28"/>
          <w:szCs w:val="28"/>
          <w:lang w:val="en-US"/>
        </w:rPr>
        <w:t>NextGIS</w:t>
      </w:r>
      <w:r w:rsidR="006908B7" w:rsidRPr="006908B7">
        <w:rPr>
          <w:rFonts w:ascii="Times New Roman" w:hAnsi="Times New Roman" w:cs="Times New Roman"/>
          <w:sz w:val="28"/>
          <w:szCs w:val="28"/>
        </w:rPr>
        <w:t xml:space="preserve"> </w:t>
      </w:r>
      <w:r w:rsidR="006908B7">
        <w:rPr>
          <w:rFonts w:ascii="Times New Roman" w:hAnsi="Times New Roman" w:cs="Times New Roman"/>
          <w:sz w:val="28"/>
          <w:szCs w:val="28"/>
          <w:lang w:val="en-US"/>
        </w:rPr>
        <w:t>Collector</w:t>
      </w:r>
      <w:r w:rsidR="00DA0E07" w:rsidRPr="00ED53DD">
        <w:rPr>
          <w:rFonts w:ascii="Times New Roman" w:hAnsi="Times New Roman" w:cs="Times New Roman"/>
          <w:sz w:val="28"/>
          <w:szCs w:val="28"/>
        </w:rPr>
        <w:t>.</w:t>
      </w:r>
      <w:r w:rsidR="00314CDE" w:rsidRPr="00314CDE">
        <w:rPr>
          <w:rFonts w:ascii="Times New Roman" w:hAnsi="Times New Roman" w:cs="Times New Roman"/>
          <w:sz w:val="28"/>
          <w:szCs w:val="28"/>
        </w:rPr>
        <w:t xml:space="preserve"> </w:t>
      </w:r>
      <w:r w:rsidR="000C693A" w:rsidRPr="00ED53DD">
        <w:rPr>
          <w:rFonts w:ascii="Times New Roman" w:hAnsi="Times New Roman" w:cs="Times New Roman"/>
          <w:sz w:val="28"/>
          <w:szCs w:val="28"/>
        </w:rPr>
        <w:t>При обнаружении следов жизнедеятельности ирбиса проводилось тропление следа до обнаружения экскрементов, если это было возможно. Собранные образцы экскрементов переданы сотрудникам ИПЭЭ РАН для дальнейшей молекулярно-генетической идентификации особей.</w:t>
      </w:r>
    </w:p>
    <w:p w14:paraId="74DFE4D6" w14:textId="60A09AC7" w:rsidR="00140AC2" w:rsidRDefault="00140AC2" w:rsidP="00140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9EA80F" wp14:editId="63EA9060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чаг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B763" w14:textId="590D0DD4" w:rsidR="00140AC2" w:rsidRPr="00140AC2" w:rsidRDefault="00140AC2" w:rsidP="00140A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0AC2">
        <w:rPr>
          <w:rFonts w:ascii="Times New Roman" w:hAnsi="Times New Roman" w:cs="Times New Roman"/>
          <w:i/>
          <w:sz w:val="28"/>
          <w:szCs w:val="28"/>
        </w:rPr>
        <w:t>Рис. 1. Расположение мониторинговых участков.</w:t>
      </w:r>
    </w:p>
    <w:p w14:paraId="5379C603" w14:textId="77777777" w:rsidR="00140AC2" w:rsidRDefault="00140AC2" w:rsidP="00131A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168E10" w14:textId="2BF4B6D6" w:rsidR="00140AC2" w:rsidRPr="00140AC2" w:rsidRDefault="00140AC2" w:rsidP="00131A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AC2">
        <w:rPr>
          <w:rFonts w:ascii="Times New Roman" w:hAnsi="Times New Roman" w:cs="Times New Roman"/>
          <w:b/>
          <w:sz w:val="28"/>
          <w:szCs w:val="28"/>
        </w:rPr>
        <w:t>Республика Алтай.</w:t>
      </w:r>
    </w:p>
    <w:p w14:paraId="67B4FD13" w14:textId="7B370D80" w:rsidR="008B352A" w:rsidRPr="00ED53DD" w:rsidRDefault="007B78DC" w:rsidP="00131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DD">
        <w:rPr>
          <w:rFonts w:ascii="Times New Roman" w:hAnsi="Times New Roman" w:cs="Times New Roman"/>
          <w:i/>
          <w:sz w:val="28"/>
          <w:szCs w:val="28"/>
        </w:rPr>
        <w:t>Хребет Чихачева</w:t>
      </w:r>
      <w:r w:rsidR="00735C38">
        <w:rPr>
          <w:rFonts w:ascii="Times New Roman" w:hAnsi="Times New Roman" w:cs="Times New Roman"/>
          <w:i/>
          <w:sz w:val="28"/>
          <w:szCs w:val="28"/>
        </w:rPr>
        <w:t xml:space="preserve"> (алтайская часть</w:t>
      </w:r>
      <w:r w:rsidR="00140AC2">
        <w:rPr>
          <w:rFonts w:ascii="Times New Roman" w:hAnsi="Times New Roman" w:cs="Times New Roman"/>
          <w:i/>
          <w:sz w:val="28"/>
          <w:szCs w:val="28"/>
        </w:rPr>
        <w:t>, участок №6 на рис. 1</w:t>
      </w:r>
      <w:r w:rsidR="00735C38">
        <w:rPr>
          <w:rFonts w:ascii="Times New Roman" w:hAnsi="Times New Roman" w:cs="Times New Roman"/>
          <w:i/>
          <w:sz w:val="28"/>
          <w:szCs w:val="28"/>
        </w:rPr>
        <w:t>)</w:t>
      </w:r>
      <w:r w:rsidRPr="00ED53DD">
        <w:rPr>
          <w:rFonts w:ascii="Times New Roman" w:hAnsi="Times New Roman" w:cs="Times New Roman"/>
          <w:i/>
          <w:sz w:val="28"/>
          <w:szCs w:val="28"/>
        </w:rPr>
        <w:t>.</w:t>
      </w:r>
      <w:r w:rsidRPr="00ED53DD">
        <w:rPr>
          <w:rFonts w:ascii="Times New Roman" w:hAnsi="Times New Roman" w:cs="Times New Roman"/>
          <w:sz w:val="28"/>
          <w:szCs w:val="28"/>
        </w:rPr>
        <w:t xml:space="preserve"> </w:t>
      </w:r>
      <w:r w:rsidR="00131A4D">
        <w:rPr>
          <w:rFonts w:ascii="Times New Roman" w:hAnsi="Times New Roman" w:cs="Times New Roman"/>
          <w:sz w:val="28"/>
          <w:szCs w:val="28"/>
        </w:rPr>
        <w:t>Учетные работы зимой 20</w:t>
      </w:r>
      <w:r w:rsidR="00392C15" w:rsidRPr="00392C15">
        <w:rPr>
          <w:rFonts w:ascii="Times New Roman" w:hAnsi="Times New Roman" w:cs="Times New Roman"/>
          <w:sz w:val="28"/>
          <w:szCs w:val="28"/>
        </w:rPr>
        <w:t>2</w:t>
      </w:r>
      <w:r w:rsidR="00140AC2">
        <w:rPr>
          <w:rFonts w:ascii="Times New Roman" w:hAnsi="Times New Roman" w:cs="Times New Roman"/>
          <w:sz w:val="28"/>
          <w:szCs w:val="28"/>
        </w:rPr>
        <w:t>2 года провести не удалось. С тувинской стороны хребта было учтено 2</w:t>
      </w:r>
      <w:r w:rsidR="004A235B">
        <w:rPr>
          <w:rFonts w:ascii="Times New Roman" w:hAnsi="Times New Roman" w:cs="Times New Roman"/>
          <w:sz w:val="28"/>
          <w:szCs w:val="28"/>
        </w:rPr>
        <w:t xml:space="preserve"> взрослых</w:t>
      </w:r>
      <w:r w:rsidR="00140AC2">
        <w:rPr>
          <w:rFonts w:ascii="Times New Roman" w:hAnsi="Times New Roman" w:cs="Times New Roman"/>
          <w:sz w:val="28"/>
          <w:szCs w:val="28"/>
        </w:rPr>
        <w:t xml:space="preserve"> особи, в том числе Хоргай, ранее регулярно отмечавшийся в Республике Алтай (см. об этом ниже).</w:t>
      </w:r>
    </w:p>
    <w:p w14:paraId="255DA4E2" w14:textId="0E57977C" w:rsidR="00684817" w:rsidRPr="00ED53DD" w:rsidRDefault="008B352A" w:rsidP="00131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DD">
        <w:rPr>
          <w:rFonts w:ascii="Times New Roman" w:hAnsi="Times New Roman" w:cs="Times New Roman"/>
          <w:i/>
          <w:sz w:val="28"/>
          <w:szCs w:val="28"/>
        </w:rPr>
        <w:t>Курайский хребет</w:t>
      </w:r>
      <w:r w:rsidR="00140AC2">
        <w:rPr>
          <w:rFonts w:ascii="Times New Roman" w:hAnsi="Times New Roman" w:cs="Times New Roman"/>
          <w:i/>
          <w:sz w:val="28"/>
          <w:szCs w:val="28"/>
        </w:rPr>
        <w:t xml:space="preserve"> (участок №5 на рис. 1)</w:t>
      </w:r>
      <w:r w:rsidRPr="00ED53D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31A4D">
        <w:rPr>
          <w:rFonts w:ascii="Times New Roman" w:hAnsi="Times New Roman" w:cs="Times New Roman"/>
          <w:sz w:val="28"/>
          <w:szCs w:val="28"/>
        </w:rPr>
        <w:t xml:space="preserve">По следам на снегу и кадрам с фотоловушек здесь учтено </w:t>
      </w:r>
      <w:r w:rsidR="00140AC2">
        <w:rPr>
          <w:rFonts w:ascii="Times New Roman" w:hAnsi="Times New Roman" w:cs="Times New Roman"/>
          <w:sz w:val="28"/>
          <w:szCs w:val="28"/>
        </w:rPr>
        <w:t>3</w:t>
      </w:r>
      <w:r w:rsidR="00131A4D">
        <w:rPr>
          <w:rFonts w:ascii="Times New Roman" w:hAnsi="Times New Roman" w:cs="Times New Roman"/>
          <w:sz w:val="28"/>
          <w:szCs w:val="28"/>
        </w:rPr>
        <w:t xml:space="preserve"> взрослых особ</w:t>
      </w:r>
      <w:r w:rsidR="00392C15">
        <w:rPr>
          <w:rFonts w:ascii="Times New Roman" w:hAnsi="Times New Roman" w:cs="Times New Roman"/>
          <w:sz w:val="28"/>
          <w:szCs w:val="28"/>
        </w:rPr>
        <w:t>и</w:t>
      </w:r>
      <w:r w:rsidR="00131A4D">
        <w:rPr>
          <w:rFonts w:ascii="Times New Roman" w:hAnsi="Times New Roman" w:cs="Times New Roman"/>
          <w:sz w:val="28"/>
          <w:szCs w:val="28"/>
        </w:rPr>
        <w:t xml:space="preserve"> снежного барса</w:t>
      </w:r>
      <w:r w:rsidR="00684817" w:rsidRPr="00ED53D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8B49EC" w14:textId="00EA8894" w:rsidR="00BC06FB" w:rsidRPr="00ED53DD" w:rsidRDefault="00591422" w:rsidP="00951B4D">
      <w:pPr>
        <w:pStyle w:val="a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  <w:u w:color="000000"/>
        </w:rPr>
      </w:pPr>
      <w:r w:rsidRPr="00ED53DD">
        <w:rPr>
          <w:rFonts w:ascii="Times New Roman" w:hAnsi="Times New Roman" w:cs="Times New Roman"/>
          <w:i/>
          <w:iCs/>
          <w:sz w:val="28"/>
          <w:szCs w:val="28"/>
          <w:u w:color="000000"/>
        </w:rPr>
        <w:t>Хребет Сайлюгем</w:t>
      </w:r>
      <w:r w:rsidR="00140AC2">
        <w:rPr>
          <w:rFonts w:ascii="Times New Roman" w:hAnsi="Times New Roman" w:cs="Times New Roman"/>
          <w:i/>
          <w:iCs/>
          <w:sz w:val="28"/>
          <w:szCs w:val="28"/>
          <w:u w:color="000000"/>
        </w:rPr>
        <w:t xml:space="preserve"> (участок №3 на рис. 1)</w:t>
      </w:r>
      <w:r w:rsidRPr="00ED53DD">
        <w:rPr>
          <w:rFonts w:ascii="Times New Roman" w:hAnsi="Times New Roman" w:cs="Times New Roman"/>
          <w:i/>
          <w:iCs/>
          <w:sz w:val="28"/>
          <w:szCs w:val="28"/>
          <w:u w:color="000000"/>
        </w:rPr>
        <w:t xml:space="preserve">. </w:t>
      </w:r>
      <w:r w:rsidR="00392C15">
        <w:rPr>
          <w:rFonts w:ascii="Times New Roman" w:eastAsia="Times New Roman Bold" w:hAnsi="Times New Roman" w:cs="Times New Roman"/>
          <w:sz w:val="28"/>
          <w:szCs w:val="28"/>
          <w:u w:color="000000"/>
        </w:rPr>
        <w:t>На фотоловушках, установленных на территории национально</w:t>
      </w:r>
      <w:r w:rsidR="00140AC2">
        <w:rPr>
          <w:rFonts w:ascii="Times New Roman" w:eastAsia="Times New Roman Bold" w:hAnsi="Times New Roman" w:cs="Times New Roman"/>
          <w:sz w:val="28"/>
          <w:szCs w:val="28"/>
          <w:u w:color="000000"/>
        </w:rPr>
        <w:t>го парка «Сайлюгемский» учтено 8</w:t>
      </w:r>
      <w:r w:rsidR="00392C15">
        <w:rPr>
          <w:rFonts w:ascii="Times New Roman" w:eastAsia="Times New Roman Bold" w:hAnsi="Times New Roman" w:cs="Times New Roman"/>
          <w:sz w:val="28"/>
          <w:szCs w:val="28"/>
          <w:u w:color="000000"/>
        </w:rPr>
        <w:t xml:space="preserve"> </w:t>
      </w:r>
      <w:r w:rsidR="00140AC2">
        <w:rPr>
          <w:rFonts w:ascii="Times New Roman" w:eastAsia="Times New Roman Bold" w:hAnsi="Times New Roman" w:cs="Times New Roman"/>
          <w:sz w:val="28"/>
          <w:szCs w:val="28"/>
          <w:u w:color="000000"/>
        </w:rPr>
        <w:t xml:space="preserve">особей </w:t>
      </w:r>
      <w:r w:rsidR="00392C15">
        <w:rPr>
          <w:rFonts w:ascii="Times New Roman" w:eastAsia="Times New Roman Bold" w:hAnsi="Times New Roman" w:cs="Times New Roman"/>
          <w:sz w:val="28"/>
          <w:szCs w:val="28"/>
          <w:u w:color="000000"/>
        </w:rPr>
        <w:t>снежного барса</w:t>
      </w:r>
      <w:r w:rsidR="00140AC2">
        <w:rPr>
          <w:rFonts w:ascii="Times New Roman" w:eastAsia="Times New Roman Bold" w:hAnsi="Times New Roman" w:cs="Times New Roman"/>
          <w:sz w:val="28"/>
          <w:szCs w:val="28"/>
          <w:u w:color="000000"/>
        </w:rPr>
        <w:t xml:space="preserve">, в том числе </w:t>
      </w:r>
      <w:r w:rsidR="004A235B">
        <w:rPr>
          <w:rFonts w:ascii="Times New Roman" w:eastAsia="Times New Roman Bold" w:hAnsi="Times New Roman" w:cs="Times New Roman"/>
          <w:sz w:val="28"/>
          <w:szCs w:val="28"/>
          <w:u w:color="000000"/>
        </w:rPr>
        <w:t>5 взрослых и</w:t>
      </w:r>
      <w:r w:rsidR="00140AC2">
        <w:rPr>
          <w:rFonts w:ascii="Times New Roman" w:eastAsia="Times New Roman Bold" w:hAnsi="Times New Roman" w:cs="Times New Roman"/>
          <w:sz w:val="28"/>
          <w:szCs w:val="28"/>
          <w:u w:color="000000"/>
        </w:rPr>
        <w:t xml:space="preserve"> </w:t>
      </w:r>
      <w:r w:rsidR="00BC2243" w:rsidRPr="000B0013">
        <w:rPr>
          <w:rFonts w:ascii="Times New Roman" w:eastAsia="Times New Roman Bold" w:hAnsi="Times New Roman" w:cs="Times New Roman"/>
          <w:sz w:val="28"/>
          <w:szCs w:val="28"/>
          <w:u w:color="000000"/>
        </w:rPr>
        <w:t xml:space="preserve">3 </w:t>
      </w:r>
      <w:r w:rsidR="00140AC2" w:rsidRPr="000B0013">
        <w:rPr>
          <w:rFonts w:ascii="Times New Roman" w:eastAsia="Times New Roman Bold" w:hAnsi="Times New Roman" w:cs="Times New Roman"/>
          <w:sz w:val="28"/>
          <w:szCs w:val="28"/>
          <w:u w:color="000000"/>
        </w:rPr>
        <w:t>кот</w:t>
      </w:r>
      <w:r w:rsidR="004A235B" w:rsidRPr="000B0013">
        <w:rPr>
          <w:rFonts w:ascii="Times New Roman" w:eastAsia="Times New Roman Bold" w:hAnsi="Times New Roman" w:cs="Times New Roman"/>
          <w:sz w:val="28"/>
          <w:szCs w:val="28"/>
          <w:u w:color="000000"/>
        </w:rPr>
        <w:t>енка</w:t>
      </w:r>
      <w:r w:rsidR="00131A4D">
        <w:rPr>
          <w:rFonts w:ascii="Times New Roman" w:hAnsi="Times New Roman" w:cs="Times New Roman"/>
          <w:sz w:val="28"/>
          <w:szCs w:val="28"/>
          <w:u w:color="000000"/>
        </w:rPr>
        <w:t>.</w:t>
      </w:r>
      <w:r w:rsidRPr="00ED53DD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</w:p>
    <w:p w14:paraId="3E9F91B7" w14:textId="78359A37" w:rsidR="00131A4D" w:rsidRDefault="00392C15" w:rsidP="00131A4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Бассейн реки Аргут</w:t>
      </w:r>
      <w:r w:rsidR="005B614D">
        <w:rPr>
          <w:rFonts w:ascii="Times New Roman" w:hAnsi="Times New Roman" w:cs="Times New Roman"/>
          <w:i/>
          <w:iCs/>
          <w:sz w:val="28"/>
          <w:szCs w:val="28"/>
        </w:rPr>
        <w:t xml:space="preserve"> (участок №1 на рис. 1)</w:t>
      </w:r>
      <w:r w:rsidR="00EC0BB3" w:rsidRPr="00ED53D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31A4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16A6A">
        <w:rPr>
          <w:rFonts w:ascii="Times New Roman" w:hAnsi="Times New Roman" w:cs="Times New Roman"/>
          <w:iCs/>
          <w:sz w:val="28"/>
          <w:szCs w:val="28"/>
        </w:rPr>
        <w:t xml:space="preserve">Всего отмечено </w:t>
      </w:r>
      <w:r w:rsidR="004A235B">
        <w:rPr>
          <w:rFonts w:ascii="Times New Roman" w:hAnsi="Times New Roman" w:cs="Times New Roman"/>
          <w:iCs/>
          <w:sz w:val="28"/>
          <w:szCs w:val="28"/>
        </w:rPr>
        <w:t>19-20</w:t>
      </w:r>
      <w:r w:rsidR="00D16A6A">
        <w:rPr>
          <w:rFonts w:ascii="Times New Roman" w:hAnsi="Times New Roman" w:cs="Times New Roman"/>
          <w:iCs/>
          <w:sz w:val="28"/>
          <w:szCs w:val="28"/>
        </w:rPr>
        <w:t xml:space="preserve"> особей, в том числе </w:t>
      </w:r>
      <w:r w:rsidR="004A235B">
        <w:rPr>
          <w:rFonts w:ascii="Times New Roman" w:hAnsi="Times New Roman" w:cs="Times New Roman"/>
          <w:iCs/>
          <w:sz w:val="28"/>
          <w:szCs w:val="28"/>
        </w:rPr>
        <w:t>15-</w:t>
      </w:r>
      <w:r w:rsidR="004A235B" w:rsidRPr="004A235B">
        <w:rPr>
          <w:rFonts w:ascii="Times New Roman" w:hAnsi="Times New Roman" w:cs="Times New Roman"/>
          <w:iCs/>
          <w:sz w:val="28"/>
          <w:szCs w:val="28"/>
        </w:rPr>
        <w:t xml:space="preserve">16 </w:t>
      </w:r>
      <w:r w:rsidR="004A235B">
        <w:rPr>
          <w:rFonts w:ascii="Times New Roman" w:hAnsi="Times New Roman" w:cs="Times New Roman"/>
          <w:iCs/>
          <w:sz w:val="28"/>
          <w:szCs w:val="28"/>
        </w:rPr>
        <w:t>взрослых и 4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16A6A">
        <w:rPr>
          <w:rFonts w:ascii="Times New Roman" w:hAnsi="Times New Roman" w:cs="Times New Roman"/>
          <w:iCs/>
          <w:sz w:val="28"/>
          <w:szCs w:val="28"/>
        </w:rPr>
        <w:t>кот</w:t>
      </w:r>
      <w:r>
        <w:rPr>
          <w:rFonts w:ascii="Times New Roman" w:hAnsi="Times New Roman" w:cs="Times New Roman"/>
          <w:iCs/>
          <w:sz w:val="28"/>
          <w:szCs w:val="28"/>
        </w:rPr>
        <w:t>енка</w:t>
      </w:r>
      <w:r w:rsidR="00D16A6A">
        <w:rPr>
          <w:rFonts w:ascii="Times New Roman" w:hAnsi="Times New Roman" w:cs="Times New Roman"/>
          <w:iCs/>
          <w:sz w:val="28"/>
          <w:szCs w:val="28"/>
        </w:rPr>
        <w:t xml:space="preserve"> в </w:t>
      </w:r>
      <w:r>
        <w:rPr>
          <w:rFonts w:ascii="Times New Roman" w:hAnsi="Times New Roman" w:cs="Times New Roman"/>
          <w:iCs/>
          <w:sz w:val="28"/>
          <w:szCs w:val="28"/>
        </w:rPr>
        <w:t>2</w:t>
      </w:r>
      <w:r w:rsidR="00D16A6A">
        <w:rPr>
          <w:rFonts w:ascii="Times New Roman" w:hAnsi="Times New Roman" w:cs="Times New Roman"/>
          <w:iCs/>
          <w:sz w:val="28"/>
          <w:szCs w:val="28"/>
        </w:rPr>
        <w:t xml:space="preserve"> выводках. </w:t>
      </w:r>
    </w:p>
    <w:p w14:paraId="0AA5EF0D" w14:textId="5F038161" w:rsidR="00392C15" w:rsidRPr="00196ACD" w:rsidRDefault="00392C15" w:rsidP="00131A4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92C15">
        <w:rPr>
          <w:rFonts w:ascii="Times New Roman" w:hAnsi="Times New Roman" w:cs="Times New Roman"/>
          <w:i/>
          <w:iCs/>
          <w:sz w:val="28"/>
          <w:szCs w:val="28"/>
        </w:rPr>
        <w:t>Южно-Чуйский хребет</w:t>
      </w:r>
      <w:r w:rsidR="005B614D">
        <w:rPr>
          <w:rFonts w:ascii="Times New Roman" w:hAnsi="Times New Roman" w:cs="Times New Roman"/>
          <w:i/>
          <w:iCs/>
          <w:sz w:val="28"/>
          <w:szCs w:val="28"/>
        </w:rPr>
        <w:t xml:space="preserve"> (участок №2 на рис. 1)</w:t>
      </w:r>
      <w:r>
        <w:rPr>
          <w:rFonts w:ascii="Times New Roman" w:hAnsi="Times New Roman" w:cs="Times New Roman"/>
          <w:iCs/>
          <w:sz w:val="28"/>
          <w:szCs w:val="28"/>
        </w:rPr>
        <w:t xml:space="preserve">. Всего отмечено </w:t>
      </w:r>
      <w:r w:rsidR="004A235B">
        <w:rPr>
          <w:rFonts w:ascii="Times New Roman" w:hAnsi="Times New Roman" w:cs="Times New Roman"/>
          <w:iCs/>
          <w:sz w:val="28"/>
          <w:szCs w:val="28"/>
        </w:rPr>
        <w:t>13 особей, в том числе 8 взрослых и 5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кот</w:t>
      </w:r>
      <w:r w:rsidR="004A235B">
        <w:rPr>
          <w:rFonts w:ascii="Times New Roman" w:hAnsi="Times New Roman" w:cs="Times New Roman"/>
          <w:iCs/>
          <w:sz w:val="28"/>
          <w:szCs w:val="28"/>
        </w:rPr>
        <w:t>ят</w:t>
      </w:r>
      <w:r>
        <w:rPr>
          <w:rFonts w:ascii="Times New Roman" w:hAnsi="Times New Roman" w:cs="Times New Roman"/>
          <w:iCs/>
          <w:sz w:val="28"/>
          <w:szCs w:val="28"/>
        </w:rPr>
        <w:t xml:space="preserve"> в 2 выводках.</w:t>
      </w:r>
    </w:p>
    <w:p w14:paraId="1AD089D6" w14:textId="2E618BEE" w:rsidR="00EC0BB3" w:rsidRPr="00D16A6A" w:rsidRDefault="00D16A6A" w:rsidP="00D16A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A6A">
        <w:rPr>
          <w:rFonts w:ascii="Times New Roman" w:hAnsi="Times New Roman" w:cs="Times New Roman"/>
          <w:i/>
          <w:sz w:val="28"/>
          <w:szCs w:val="28"/>
        </w:rPr>
        <w:t>Плато Укок (Южный Алтай</w:t>
      </w:r>
      <w:r w:rsidR="005B614D">
        <w:rPr>
          <w:rFonts w:ascii="Times New Roman" w:hAnsi="Times New Roman" w:cs="Times New Roman"/>
          <w:i/>
          <w:sz w:val="28"/>
          <w:szCs w:val="28"/>
        </w:rPr>
        <w:t>, участок №4 на рис. 1</w:t>
      </w:r>
      <w:r w:rsidRPr="00D16A6A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2C15">
        <w:rPr>
          <w:rFonts w:ascii="Times New Roman" w:hAnsi="Times New Roman" w:cs="Times New Roman"/>
          <w:sz w:val="28"/>
          <w:szCs w:val="28"/>
        </w:rPr>
        <w:t>Фотоловушками, установленными на территории природного парка «Зона покоя Укок», присутствие снежного барса</w:t>
      </w:r>
      <w:r w:rsidR="004A235B">
        <w:rPr>
          <w:rFonts w:ascii="Times New Roman" w:hAnsi="Times New Roman" w:cs="Times New Roman"/>
          <w:sz w:val="28"/>
          <w:szCs w:val="28"/>
        </w:rPr>
        <w:t xml:space="preserve"> не зарегистрировано</w:t>
      </w:r>
      <w:r w:rsidR="00392C15">
        <w:rPr>
          <w:rFonts w:ascii="Times New Roman" w:hAnsi="Times New Roman" w:cs="Times New Roman"/>
          <w:sz w:val="28"/>
          <w:szCs w:val="28"/>
        </w:rPr>
        <w:t>.</w:t>
      </w:r>
      <w:r w:rsidR="004A235B">
        <w:rPr>
          <w:rFonts w:ascii="Times New Roman" w:hAnsi="Times New Roman" w:cs="Times New Roman"/>
          <w:sz w:val="28"/>
          <w:szCs w:val="28"/>
        </w:rPr>
        <w:t xml:space="preserve"> Из-за плохих погодных условий выполнить работы в полном объеме не удалось.</w:t>
      </w:r>
    </w:p>
    <w:p w14:paraId="4D448E7D" w14:textId="1403E20C" w:rsidR="00EC0BB3" w:rsidRPr="00ED53DD" w:rsidRDefault="00EC0BB3" w:rsidP="00951B4D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3DD">
        <w:rPr>
          <w:rFonts w:ascii="Times New Roman" w:eastAsia="Times New Roman" w:hAnsi="Times New Roman" w:cs="Times New Roman"/>
          <w:b/>
          <w:sz w:val="28"/>
          <w:szCs w:val="28"/>
        </w:rPr>
        <w:t>Общ</w:t>
      </w:r>
      <w:r w:rsidR="00D16A6A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ED53DD">
        <w:rPr>
          <w:rFonts w:ascii="Times New Roman" w:eastAsia="Times New Roman" w:hAnsi="Times New Roman" w:cs="Times New Roman"/>
          <w:b/>
          <w:sz w:val="28"/>
          <w:szCs w:val="28"/>
        </w:rPr>
        <w:t xml:space="preserve"> численность </w:t>
      </w:r>
      <w:r w:rsidR="009A270E" w:rsidRPr="00ED53DD">
        <w:rPr>
          <w:rFonts w:ascii="Times New Roman" w:eastAsia="Times New Roman" w:hAnsi="Times New Roman" w:cs="Times New Roman"/>
          <w:b/>
          <w:sz w:val="28"/>
          <w:szCs w:val="28"/>
        </w:rPr>
        <w:t>ирбиса</w:t>
      </w:r>
      <w:r w:rsidRPr="00ED53DD">
        <w:rPr>
          <w:rFonts w:ascii="Times New Roman" w:hAnsi="Times New Roman" w:cs="Times New Roman"/>
          <w:b/>
          <w:sz w:val="28"/>
          <w:szCs w:val="28"/>
        </w:rPr>
        <w:t xml:space="preserve"> в Республике Алтай</w:t>
      </w:r>
      <w:r w:rsidR="00ED53DD" w:rsidRPr="00ED53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35B">
        <w:rPr>
          <w:rFonts w:ascii="Times New Roman" w:hAnsi="Times New Roman" w:cs="Times New Roman"/>
          <w:b/>
          <w:sz w:val="28"/>
          <w:szCs w:val="28"/>
        </w:rPr>
        <w:t xml:space="preserve">в 2022 году </w:t>
      </w:r>
      <w:r w:rsidR="00D16A6A">
        <w:rPr>
          <w:rFonts w:ascii="Times New Roman" w:hAnsi="Times New Roman" w:cs="Times New Roman"/>
          <w:b/>
          <w:sz w:val="28"/>
          <w:szCs w:val="28"/>
        </w:rPr>
        <w:t xml:space="preserve">составила </w:t>
      </w:r>
      <w:r w:rsidR="004A235B">
        <w:rPr>
          <w:rFonts w:ascii="Times New Roman" w:hAnsi="Times New Roman" w:cs="Times New Roman"/>
          <w:b/>
          <w:sz w:val="28"/>
          <w:szCs w:val="28"/>
        </w:rPr>
        <w:t>43-44</w:t>
      </w:r>
      <w:r w:rsidR="00D16A6A">
        <w:rPr>
          <w:rFonts w:ascii="Times New Roman" w:hAnsi="Times New Roman" w:cs="Times New Roman"/>
          <w:b/>
          <w:sz w:val="28"/>
          <w:szCs w:val="28"/>
        </w:rPr>
        <w:t xml:space="preserve"> особей</w:t>
      </w:r>
      <w:r w:rsidR="004A235B">
        <w:rPr>
          <w:rFonts w:ascii="Times New Roman" w:hAnsi="Times New Roman" w:cs="Times New Roman"/>
          <w:b/>
          <w:sz w:val="28"/>
          <w:szCs w:val="28"/>
        </w:rPr>
        <w:t>, из них взрослых – 31-32 особи и 12 котят в 5 выводках</w:t>
      </w:r>
      <w:r w:rsidRPr="00ED53D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5A1B30A5" w14:textId="77777777" w:rsidR="00735C38" w:rsidRDefault="00735C38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8FDBABE" w14:textId="03D14E72" w:rsidR="004A235B" w:rsidRPr="004A235B" w:rsidRDefault="004A235B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35B">
        <w:rPr>
          <w:rFonts w:ascii="Times New Roman" w:hAnsi="Times New Roman" w:cs="Times New Roman"/>
          <w:b/>
          <w:sz w:val="28"/>
          <w:szCs w:val="28"/>
        </w:rPr>
        <w:lastRenderedPageBreak/>
        <w:t>Республика Тыва.</w:t>
      </w:r>
    </w:p>
    <w:p w14:paraId="6025FE9C" w14:textId="42A80463" w:rsidR="00F26746" w:rsidRDefault="00F26746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DD">
        <w:rPr>
          <w:rFonts w:ascii="Times New Roman" w:hAnsi="Times New Roman" w:cs="Times New Roman"/>
          <w:i/>
          <w:sz w:val="28"/>
          <w:szCs w:val="28"/>
        </w:rPr>
        <w:t>Хребет Чихачева</w:t>
      </w:r>
      <w:r w:rsidR="00735C38">
        <w:rPr>
          <w:rFonts w:ascii="Times New Roman" w:hAnsi="Times New Roman" w:cs="Times New Roman"/>
          <w:i/>
          <w:sz w:val="28"/>
          <w:szCs w:val="28"/>
        </w:rPr>
        <w:t xml:space="preserve"> (тувинская часть</w:t>
      </w:r>
      <w:r w:rsidR="005B614D">
        <w:rPr>
          <w:rFonts w:ascii="Times New Roman" w:hAnsi="Times New Roman" w:cs="Times New Roman"/>
          <w:i/>
          <w:sz w:val="28"/>
          <w:szCs w:val="28"/>
        </w:rPr>
        <w:t>, участок №6 на рис. 1</w:t>
      </w:r>
      <w:r w:rsidR="00735C38">
        <w:rPr>
          <w:rFonts w:ascii="Times New Roman" w:hAnsi="Times New Roman" w:cs="Times New Roman"/>
          <w:i/>
          <w:sz w:val="28"/>
          <w:szCs w:val="28"/>
        </w:rPr>
        <w:t>)</w:t>
      </w:r>
      <w:r w:rsidRPr="00ED53DD">
        <w:rPr>
          <w:rFonts w:ascii="Times New Roman" w:hAnsi="Times New Roman" w:cs="Times New Roman"/>
          <w:i/>
          <w:sz w:val="28"/>
          <w:szCs w:val="28"/>
        </w:rPr>
        <w:t>.</w:t>
      </w:r>
      <w:r w:rsidR="00C90C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0C1D">
        <w:rPr>
          <w:rFonts w:ascii="Times New Roman" w:hAnsi="Times New Roman" w:cs="Times New Roman"/>
          <w:sz w:val="28"/>
          <w:szCs w:val="28"/>
        </w:rPr>
        <w:t>В ю</w:t>
      </w:r>
      <w:r w:rsidR="004A235B">
        <w:rPr>
          <w:rFonts w:ascii="Times New Roman" w:hAnsi="Times New Roman" w:cs="Times New Roman"/>
          <w:sz w:val="28"/>
          <w:szCs w:val="28"/>
        </w:rPr>
        <w:t>жной части хр. Чихачева отмечено фотоловушками</w:t>
      </w:r>
      <w:r w:rsidR="00C90C1D">
        <w:rPr>
          <w:rFonts w:ascii="Times New Roman" w:hAnsi="Times New Roman" w:cs="Times New Roman"/>
          <w:sz w:val="28"/>
          <w:szCs w:val="28"/>
        </w:rPr>
        <w:t xml:space="preserve"> </w:t>
      </w:r>
      <w:r w:rsidR="004A235B">
        <w:rPr>
          <w:rFonts w:ascii="Times New Roman" w:hAnsi="Times New Roman" w:cs="Times New Roman"/>
          <w:sz w:val="28"/>
          <w:szCs w:val="28"/>
        </w:rPr>
        <w:t>2 взрослых особи</w:t>
      </w:r>
      <w:r w:rsidR="00C90C1D">
        <w:rPr>
          <w:rFonts w:ascii="Times New Roman" w:hAnsi="Times New Roman" w:cs="Times New Roman"/>
          <w:sz w:val="28"/>
          <w:szCs w:val="28"/>
        </w:rPr>
        <w:t xml:space="preserve"> </w:t>
      </w:r>
      <w:r w:rsidR="00392C15">
        <w:rPr>
          <w:rFonts w:ascii="Times New Roman" w:hAnsi="Times New Roman" w:cs="Times New Roman"/>
          <w:sz w:val="28"/>
          <w:szCs w:val="28"/>
        </w:rPr>
        <w:t>снежного барса</w:t>
      </w:r>
      <w:r w:rsidR="004A235B">
        <w:rPr>
          <w:rFonts w:ascii="Times New Roman" w:hAnsi="Times New Roman" w:cs="Times New Roman"/>
          <w:sz w:val="28"/>
          <w:szCs w:val="28"/>
        </w:rPr>
        <w:t>, в том числе и старейшая в России особь</w:t>
      </w:r>
      <w:r w:rsidR="00BC2243">
        <w:rPr>
          <w:rFonts w:ascii="Times New Roman" w:hAnsi="Times New Roman" w:cs="Times New Roman"/>
          <w:sz w:val="28"/>
          <w:szCs w:val="28"/>
        </w:rPr>
        <w:t xml:space="preserve"> </w:t>
      </w:r>
      <w:r w:rsidR="00BC2243" w:rsidRPr="007518F5">
        <w:rPr>
          <w:rFonts w:ascii="Times New Roman" w:hAnsi="Times New Roman" w:cs="Times New Roman"/>
          <w:sz w:val="28"/>
          <w:szCs w:val="28"/>
        </w:rPr>
        <w:t>(возраст не менее 12-13 лет)</w:t>
      </w:r>
      <w:r w:rsidR="004A235B">
        <w:rPr>
          <w:rFonts w:ascii="Times New Roman" w:hAnsi="Times New Roman" w:cs="Times New Roman"/>
          <w:sz w:val="28"/>
          <w:szCs w:val="28"/>
        </w:rPr>
        <w:t xml:space="preserve"> – самец Хоргай, обычно </w:t>
      </w:r>
      <w:r w:rsidR="005B614D">
        <w:rPr>
          <w:rFonts w:ascii="Times New Roman" w:hAnsi="Times New Roman" w:cs="Times New Roman"/>
          <w:sz w:val="28"/>
          <w:szCs w:val="28"/>
        </w:rPr>
        <w:t>обитающий на сопредельной территории Республики Алтай</w:t>
      </w:r>
      <w:r w:rsidR="00C90C1D">
        <w:rPr>
          <w:rFonts w:ascii="Times New Roman" w:hAnsi="Times New Roman" w:cs="Times New Roman"/>
          <w:sz w:val="28"/>
          <w:szCs w:val="28"/>
        </w:rPr>
        <w:t>.</w:t>
      </w:r>
    </w:p>
    <w:p w14:paraId="4EE4FC6B" w14:textId="5E0D3556" w:rsidR="005B614D" w:rsidRPr="005B614D" w:rsidRDefault="005B614D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Горный массив </w:t>
      </w:r>
      <w:r w:rsidRPr="005B614D">
        <w:rPr>
          <w:rFonts w:ascii="Times New Roman" w:hAnsi="Times New Roman" w:cs="Times New Roman"/>
          <w:i/>
          <w:sz w:val="28"/>
          <w:szCs w:val="28"/>
        </w:rPr>
        <w:t>Монгун-Тайга (участок №7 на рис. 1).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следам отмечено присутствие 2 взрослых особей снежного барса.</w:t>
      </w:r>
    </w:p>
    <w:p w14:paraId="2CA58A41" w14:textId="42F6319F" w:rsidR="008B745D" w:rsidRDefault="008B745D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3DD">
        <w:rPr>
          <w:rFonts w:ascii="Times New Roman" w:hAnsi="Times New Roman" w:cs="Times New Roman"/>
          <w:i/>
          <w:sz w:val="28"/>
          <w:szCs w:val="28"/>
        </w:rPr>
        <w:t>Хребет Цаган-Шибэту</w:t>
      </w:r>
      <w:r w:rsidR="005B614D">
        <w:rPr>
          <w:rFonts w:ascii="Times New Roman" w:hAnsi="Times New Roman" w:cs="Times New Roman"/>
          <w:i/>
          <w:sz w:val="28"/>
          <w:szCs w:val="28"/>
        </w:rPr>
        <w:t xml:space="preserve"> (участок №8 на рис. 1)</w:t>
      </w:r>
      <w:r w:rsidRPr="00ED53DD">
        <w:rPr>
          <w:rFonts w:ascii="Times New Roman" w:hAnsi="Times New Roman" w:cs="Times New Roman"/>
          <w:sz w:val="28"/>
          <w:szCs w:val="28"/>
        </w:rPr>
        <w:t xml:space="preserve">. </w:t>
      </w:r>
      <w:r w:rsidR="00C90C1D">
        <w:rPr>
          <w:rFonts w:ascii="Times New Roman" w:hAnsi="Times New Roman" w:cs="Times New Roman"/>
          <w:sz w:val="28"/>
          <w:szCs w:val="28"/>
        </w:rPr>
        <w:t xml:space="preserve">По </w:t>
      </w:r>
      <w:r w:rsidR="00392C15">
        <w:rPr>
          <w:rFonts w:ascii="Times New Roman" w:hAnsi="Times New Roman" w:cs="Times New Roman"/>
          <w:sz w:val="28"/>
          <w:szCs w:val="28"/>
        </w:rPr>
        <w:t xml:space="preserve">данным фотомониторинга </w:t>
      </w:r>
      <w:r w:rsidR="00C90C1D">
        <w:rPr>
          <w:rFonts w:ascii="Times New Roman" w:hAnsi="Times New Roman" w:cs="Times New Roman"/>
          <w:sz w:val="28"/>
          <w:szCs w:val="28"/>
        </w:rPr>
        <w:t>о</w:t>
      </w:r>
      <w:r w:rsidRPr="00ED53DD">
        <w:rPr>
          <w:rFonts w:ascii="Times New Roman" w:hAnsi="Times New Roman" w:cs="Times New Roman"/>
          <w:sz w:val="28"/>
          <w:szCs w:val="28"/>
        </w:rPr>
        <w:t xml:space="preserve">тмечено </w:t>
      </w:r>
      <w:r w:rsidR="00C90C1D">
        <w:rPr>
          <w:rFonts w:ascii="Times New Roman" w:hAnsi="Times New Roman" w:cs="Times New Roman"/>
          <w:sz w:val="28"/>
          <w:szCs w:val="28"/>
        </w:rPr>
        <w:t xml:space="preserve">присутствие </w:t>
      </w:r>
      <w:r w:rsidR="005B614D">
        <w:rPr>
          <w:rFonts w:ascii="Times New Roman" w:hAnsi="Times New Roman" w:cs="Times New Roman"/>
          <w:sz w:val="28"/>
          <w:szCs w:val="28"/>
        </w:rPr>
        <w:t xml:space="preserve">10 </w:t>
      </w:r>
      <w:r w:rsidR="00C90C1D">
        <w:rPr>
          <w:rFonts w:ascii="Times New Roman" w:hAnsi="Times New Roman" w:cs="Times New Roman"/>
          <w:sz w:val="28"/>
          <w:szCs w:val="28"/>
        </w:rPr>
        <w:t>особей</w:t>
      </w:r>
      <w:r w:rsidR="005B614D">
        <w:rPr>
          <w:rFonts w:ascii="Times New Roman" w:hAnsi="Times New Roman" w:cs="Times New Roman"/>
          <w:sz w:val="28"/>
          <w:szCs w:val="28"/>
        </w:rPr>
        <w:t xml:space="preserve"> снежного барса, в том числе 7 взрослых и 3 котят в 2 выводках</w:t>
      </w:r>
      <w:r w:rsidRPr="00ED53DD">
        <w:rPr>
          <w:rFonts w:ascii="Times New Roman" w:hAnsi="Times New Roman" w:cs="Times New Roman"/>
          <w:sz w:val="28"/>
          <w:szCs w:val="28"/>
        </w:rPr>
        <w:t>.</w:t>
      </w:r>
    </w:p>
    <w:p w14:paraId="79DA7940" w14:textId="0F1EC0DE" w:rsidR="005B614D" w:rsidRDefault="005B614D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Шапшальский хребет (участок №8 на рис.1, является продолжением хребта Цаган-Шибэту). </w:t>
      </w:r>
      <w:r>
        <w:rPr>
          <w:rFonts w:ascii="Times New Roman" w:hAnsi="Times New Roman" w:cs="Times New Roman"/>
          <w:sz w:val="28"/>
          <w:szCs w:val="28"/>
        </w:rPr>
        <w:t>По данным фотомониторинга и по следам жизнедеятельности учтено 5 особей снежного барса, в том числе 4 взрослых и 1 котенок.</w:t>
      </w:r>
    </w:p>
    <w:p w14:paraId="29D9C3E4" w14:textId="2F619EE0" w:rsidR="005B614D" w:rsidRDefault="005B614D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14D">
        <w:rPr>
          <w:rFonts w:ascii="Times New Roman" w:hAnsi="Times New Roman" w:cs="Times New Roman"/>
          <w:i/>
          <w:sz w:val="28"/>
          <w:szCs w:val="28"/>
        </w:rPr>
        <w:t>Куртушибинский</w:t>
      </w:r>
      <w:r>
        <w:rPr>
          <w:rFonts w:ascii="Times New Roman" w:hAnsi="Times New Roman" w:cs="Times New Roman"/>
          <w:i/>
          <w:sz w:val="28"/>
          <w:szCs w:val="28"/>
        </w:rPr>
        <w:t xml:space="preserve"> и Хемчикский хребты</w:t>
      </w:r>
      <w:r w:rsidRPr="005B614D">
        <w:rPr>
          <w:rFonts w:ascii="Times New Roman" w:hAnsi="Times New Roman" w:cs="Times New Roman"/>
          <w:i/>
          <w:sz w:val="28"/>
          <w:szCs w:val="28"/>
        </w:rPr>
        <w:t xml:space="preserve"> (ранее участок не выделялся отдельно, соприкасается с участком №9 по южной его границе.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Ранее в указанном районе ирбис не отмечался, более 30 лет достоверных сведений об обитании снежного барса на данной территории не было. В 2022 году во время учетных работ учтено 2-3 взрослых особи (одна пока под вопросом).</w:t>
      </w:r>
    </w:p>
    <w:p w14:paraId="4F18C3F3" w14:textId="1ADC6861" w:rsidR="00B763FD" w:rsidRPr="00B763FD" w:rsidRDefault="00B763FD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Западный Танну-Ола (ранее участок не выделялся и рассматривался только как потенциальные местообитания ирбиса, находится севернее оз. Убсунур вдоль государственной границы). </w:t>
      </w:r>
      <w:r>
        <w:rPr>
          <w:rFonts w:ascii="Times New Roman" w:hAnsi="Times New Roman" w:cs="Times New Roman"/>
          <w:sz w:val="28"/>
          <w:szCs w:val="28"/>
        </w:rPr>
        <w:t>По следам учтено 3 взрослых особи снежного барса.</w:t>
      </w:r>
    </w:p>
    <w:p w14:paraId="65B5A273" w14:textId="682DD966" w:rsidR="008B745D" w:rsidRPr="00ED53DD" w:rsidRDefault="00C90C1D" w:rsidP="00951B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Общая численность ирбиса в Республике Тыва </w:t>
      </w:r>
      <w:r w:rsidR="00B763FD">
        <w:rPr>
          <w:rFonts w:ascii="Times New Roman" w:hAnsi="Times New Roman" w:cs="Times New Roman"/>
          <w:b/>
          <w:sz w:val="28"/>
          <w:szCs w:val="28"/>
        </w:rPr>
        <w:t xml:space="preserve">в 2022 году </w:t>
      </w:r>
      <w:r>
        <w:rPr>
          <w:rFonts w:ascii="Times New Roman" w:hAnsi="Times New Roman" w:cs="Times New Roman"/>
          <w:b/>
          <w:sz w:val="28"/>
          <w:szCs w:val="28"/>
        </w:rPr>
        <w:t xml:space="preserve">составила </w:t>
      </w:r>
      <w:r w:rsidR="00B763FD">
        <w:rPr>
          <w:rFonts w:ascii="Times New Roman" w:hAnsi="Times New Roman" w:cs="Times New Roman"/>
          <w:b/>
          <w:sz w:val="28"/>
          <w:szCs w:val="28"/>
        </w:rPr>
        <w:t>24-25 особей, из них взрослых – 20-21, котят – 4 в 3 выводках</w:t>
      </w:r>
      <w:r w:rsidR="008B745D" w:rsidRPr="00ED53D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425F085" w14:textId="77777777" w:rsidR="008B745D" w:rsidRPr="00ED53DD" w:rsidRDefault="008B745D" w:rsidP="00951B4D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88D085" w14:textId="65DB73DB" w:rsidR="00EE7EC8" w:rsidRPr="00735C38" w:rsidRDefault="00542B94" w:rsidP="00951B4D">
      <w:pPr>
        <w:spacing w:after="0" w:line="240" w:lineRule="auto"/>
        <w:jc w:val="both"/>
        <w:rPr>
          <w:b/>
          <w:sz w:val="28"/>
          <w:szCs w:val="28"/>
        </w:rPr>
      </w:pPr>
      <w:r w:rsidRPr="00ED53DD">
        <w:rPr>
          <w:rFonts w:ascii="Times New Roman" w:hAnsi="Times New Roman" w:cs="Times New Roman"/>
          <w:sz w:val="28"/>
          <w:szCs w:val="28"/>
        </w:rPr>
        <w:tab/>
      </w:r>
      <w:r w:rsidR="00951B4D" w:rsidRPr="00ED53DD">
        <w:rPr>
          <w:rFonts w:ascii="Times New Roman" w:hAnsi="Times New Roman" w:cs="Times New Roman"/>
          <w:sz w:val="28"/>
          <w:szCs w:val="28"/>
        </w:rPr>
        <w:t>В</w:t>
      </w:r>
      <w:r w:rsidR="00EE7EC8" w:rsidRPr="00ED53DD">
        <w:rPr>
          <w:rFonts w:ascii="Times New Roman" w:hAnsi="Times New Roman" w:cs="Times New Roman"/>
          <w:sz w:val="28"/>
          <w:szCs w:val="28"/>
        </w:rPr>
        <w:t xml:space="preserve"> рамках проведения </w:t>
      </w:r>
      <w:r w:rsidR="00C90C1D">
        <w:rPr>
          <w:rFonts w:ascii="Times New Roman" w:hAnsi="Times New Roman" w:cs="Times New Roman"/>
          <w:sz w:val="28"/>
          <w:szCs w:val="28"/>
        </w:rPr>
        <w:t>зимнего</w:t>
      </w:r>
      <w:r w:rsidR="00EE7EC8" w:rsidRPr="00ED53DD">
        <w:rPr>
          <w:rFonts w:ascii="Times New Roman" w:hAnsi="Times New Roman" w:cs="Times New Roman"/>
          <w:sz w:val="28"/>
          <w:szCs w:val="28"/>
        </w:rPr>
        <w:t xml:space="preserve"> учёта </w:t>
      </w:r>
      <w:r w:rsidR="00735C38" w:rsidRPr="00B763FD">
        <w:rPr>
          <w:rFonts w:ascii="Times New Roman" w:hAnsi="Times New Roman" w:cs="Times New Roman"/>
          <w:i/>
          <w:sz w:val="28"/>
          <w:szCs w:val="28"/>
        </w:rPr>
        <w:t>в Восточном Саяне</w:t>
      </w:r>
      <w:r w:rsidR="00B763FD" w:rsidRPr="00B763FD">
        <w:rPr>
          <w:rFonts w:ascii="Times New Roman" w:hAnsi="Times New Roman" w:cs="Times New Roman"/>
          <w:i/>
          <w:sz w:val="28"/>
          <w:szCs w:val="28"/>
        </w:rPr>
        <w:t xml:space="preserve"> (участки № 11-13 на рис. 1)</w:t>
      </w:r>
      <w:r w:rsidR="00735C38" w:rsidRPr="00B763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7EC8" w:rsidRPr="00ED53DD">
        <w:rPr>
          <w:rFonts w:ascii="Times New Roman" w:hAnsi="Times New Roman" w:cs="Times New Roman"/>
          <w:sz w:val="28"/>
          <w:szCs w:val="28"/>
        </w:rPr>
        <w:t xml:space="preserve">зафиксировано </w:t>
      </w:r>
      <w:r w:rsidR="00392C15" w:rsidRPr="00392C15">
        <w:rPr>
          <w:rFonts w:ascii="Times New Roman" w:hAnsi="Times New Roman" w:cs="Times New Roman"/>
          <w:sz w:val="28"/>
          <w:szCs w:val="28"/>
        </w:rPr>
        <w:t>4</w:t>
      </w:r>
      <w:r w:rsidR="00EE7EC8" w:rsidRPr="00ED53DD">
        <w:rPr>
          <w:rFonts w:ascii="Times New Roman" w:hAnsi="Times New Roman" w:cs="Times New Roman"/>
          <w:sz w:val="28"/>
          <w:szCs w:val="28"/>
        </w:rPr>
        <w:t xml:space="preserve"> взрослых ирбис</w:t>
      </w:r>
      <w:r w:rsidR="00392C15">
        <w:rPr>
          <w:rFonts w:ascii="Times New Roman" w:hAnsi="Times New Roman" w:cs="Times New Roman"/>
          <w:sz w:val="28"/>
          <w:szCs w:val="28"/>
        </w:rPr>
        <w:t>а</w:t>
      </w:r>
      <w:r w:rsidR="00EE7EC8" w:rsidRPr="00ED53DD">
        <w:rPr>
          <w:rFonts w:ascii="Times New Roman" w:hAnsi="Times New Roman" w:cs="Times New Roman"/>
          <w:sz w:val="28"/>
          <w:szCs w:val="28"/>
        </w:rPr>
        <w:t xml:space="preserve"> и </w:t>
      </w:r>
      <w:r w:rsidR="00B763FD">
        <w:rPr>
          <w:rFonts w:ascii="Times New Roman" w:hAnsi="Times New Roman" w:cs="Times New Roman"/>
          <w:sz w:val="28"/>
          <w:szCs w:val="28"/>
        </w:rPr>
        <w:t>2 котенка в одном выводке</w:t>
      </w:r>
      <w:r w:rsidR="00EE7EC8" w:rsidRPr="00ED53DD">
        <w:rPr>
          <w:rFonts w:ascii="Times New Roman" w:hAnsi="Times New Roman" w:cs="Times New Roman"/>
          <w:sz w:val="28"/>
          <w:szCs w:val="28"/>
        </w:rPr>
        <w:t>.</w:t>
      </w:r>
      <w:r w:rsidR="009B36C5" w:rsidRPr="00ED53DD">
        <w:rPr>
          <w:rFonts w:ascii="Times New Roman" w:hAnsi="Times New Roman" w:cs="Times New Roman"/>
          <w:sz w:val="28"/>
          <w:szCs w:val="28"/>
        </w:rPr>
        <w:t xml:space="preserve"> </w:t>
      </w:r>
      <w:r w:rsidR="009B36C5" w:rsidRPr="00735C38">
        <w:rPr>
          <w:rFonts w:ascii="Times New Roman" w:hAnsi="Times New Roman" w:cs="Times New Roman"/>
          <w:b/>
          <w:sz w:val="28"/>
          <w:szCs w:val="28"/>
        </w:rPr>
        <w:t xml:space="preserve">Таким образом, численность </w:t>
      </w:r>
      <w:r w:rsidR="009A270E" w:rsidRPr="00735C38">
        <w:rPr>
          <w:rFonts w:ascii="Times New Roman" w:hAnsi="Times New Roman" w:cs="Times New Roman"/>
          <w:b/>
          <w:sz w:val="28"/>
          <w:szCs w:val="28"/>
        </w:rPr>
        <w:t>ирбиса</w:t>
      </w:r>
      <w:r w:rsidR="009B36C5" w:rsidRPr="00735C38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B763FD">
        <w:rPr>
          <w:rFonts w:ascii="Times New Roman" w:hAnsi="Times New Roman" w:cs="Times New Roman"/>
          <w:b/>
          <w:sz w:val="28"/>
          <w:szCs w:val="28"/>
        </w:rPr>
        <w:t>Республике Бурятия</w:t>
      </w:r>
      <w:r w:rsidR="009B36C5" w:rsidRPr="00735C38">
        <w:rPr>
          <w:rFonts w:ascii="Times New Roman" w:hAnsi="Times New Roman" w:cs="Times New Roman"/>
          <w:b/>
          <w:sz w:val="28"/>
          <w:szCs w:val="28"/>
        </w:rPr>
        <w:t xml:space="preserve"> составляет не менее </w:t>
      </w:r>
      <w:r w:rsidR="00B763FD">
        <w:rPr>
          <w:rFonts w:ascii="Times New Roman" w:hAnsi="Times New Roman" w:cs="Times New Roman"/>
          <w:b/>
          <w:sz w:val="28"/>
          <w:szCs w:val="28"/>
        </w:rPr>
        <w:t>6</w:t>
      </w:r>
      <w:r w:rsidR="009B36C5" w:rsidRPr="00735C38">
        <w:rPr>
          <w:rFonts w:ascii="Times New Roman" w:hAnsi="Times New Roman" w:cs="Times New Roman"/>
          <w:b/>
          <w:sz w:val="28"/>
          <w:szCs w:val="28"/>
        </w:rPr>
        <w:t xml:space="preserve"> особей. </w:t>
      </w:r>
    </w:p>
    <w:p w14:paraId="21B44C9E" w14:textId="77777777" w:rsidR="00BC06FB" w:rsidRPr="00ED53DD" w:rsidRDefault="00BC06FB" w:rsidP="00BC06FB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EC1C1F" w14:textId="77777777" w:rsidR="00E15DC0" w:rsidRPr="00ED53DD" w:rsidRDefault="00E15DC0" w:rsidP="00E15D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ED53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ЗАКЛЮЧЕНИЕ</w:t>
      </w:r>
    </w:p>
    <w:p w14:paraId="28FF991F" w14:textId="2D58CA05" w:rsidR="00392C15" w:rsidRDefault="00735C38" w:rsidP="00392C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М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инимально </w:t>
      </w:r>
      <w:r w:rsidR="00BC2243" w:rsidRPr="007518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установленную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численность ирбиса на обследованной тер</w:t>
      </w:r>
      <w:r w:rsidR="00B763FD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ритории, составляющей примерно 8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0% местообитаний</w:t>
      </w:r>
      <w:r w:rsidR="00A968EB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вида в России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, можно оценить в </w:t>
      </w:r>
      <w:r w:rsidR="00B763FD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73-75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особ</w:t>
      </w:r>
      <w:r w:rsidR="00B763FD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ей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(</w:t>
      </w:r>
      <w:r w:rsidR="00B763FD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55-57</w:t>
      </w:r>
      <w:r w:rsidR="00392C15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зрослых и </w:t>
      </w:r>
      <w:r w:rsidR="00392C15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1</w:t>
      </w:r>
      <w:r w:rsidR="00B763FD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8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кот</w:t>
      </w:r>
      <w:r w:rsidR="00392C15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ят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). Всего достоверно отмечено </w:t>
      </w:r>
      <w:r w:rsidR="00B763FD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9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выводк</w:t>
      </w:r>
      <w:r w:rsidR="009660C6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ов</w:t>
      </w:r>
      <w:r w:rsidR="00392C15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снежного барса</w:t>
      </w:r>
      <w:r w:rsidR="00E15DC0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.</w:t>
      </w:r>
      <w:r w:rsidR="00B763FD" w:rsidRPr="001D52E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14:paraId="34DB3240" w14:textId="12B0288D" w:rsidR="00B2745C" w:rsidRPr="007518F5" w:rsidRDefault="00B2745C" w:rsidP="00392C1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Также, по информации, предоставленной руководством ФГБУ «Государственный природный биосферный заповедник «Саяно-Шушенский»</w:t>
      </w:r>
      <w:r w:rsidR="00196A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(письмо </w:t>
      </w:r>
      <w:bookmarkStart w:id="0" w:name="_GoBack"/>
      <w:bookmarkEnd w:id="0"/>
      <w:r w:rsidR="00196A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№ 199 от 20.05.22, см. Приложение)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у них на территории обитает 6 особей снежного барса, включая 2 особи, которые были учтены на территории кластерного участка «Шанчы» РГБУ «Природный парк «Тыва». Однако в силу отсутствия первичной информации о распространении ирбиса в заповеднике (отсутствие треков маршрутов и точек встреч, материалы по индивидуальной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идентифкации особей и т.п.)</w:t>
      </w:r>
      <w:r w:rsidRPr="007518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данные сведения в общую оценку численности ирбиса в Российской Федера</w:t>
      </w:r>
      <w:r w:rsidR="00196AC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ции не включены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1046D088" w14:textId="51B0AD2F" w:rsidR="00E15DC0" w:rsidRDefault="002A48CA" w:rsidP="00E15DC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A48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 сравнению с 2019-2020 гг.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наблюдается рост численности снежного барса, в первую очередь за счет группировок вида в бассейне р. Аргут, Южно-Чуйском и Сайлюгемском хребтах – то есть на территории Сайлюгемского национального парка и прилегающих к нему участках (в том числе – природного парка «Уч-Энмек» и Шавлинского заказника). Однако следует отметить, что Южно-Чуйский хребет на всем его протяжении является общедоступными охотничьими угодьями, поэтому для сохранения снежного барса в Республике Алтай необходимо существенно усилить охрану данного участка.</w:t>
      </w:r>
    </w:p>
    <w:p w14:paraId="4A7B808B" w14:textId="0E4FB856" w:rsidR="002A48CA" w:rsidRDefault="002A48CA" w:rsidP="00E15DC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Серьезные опасения вызывает группировка снежного барса на хребте Чихачева, также на всем протяжении в пределах Республики Алтай являющегося общедоступными угодьями. К сожалению, в 2021 году при планово</w:t>
      </w:r>
      <w:r w:rsidR="002E5FA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проверке фотоловушек здесь было зарегистрировано всего 2 особи, хотя ранее на протяжении практически 10 лет ежегодно отмечалось 5-8 особей. Учитывая чрезвычайную важность хребт</w:t>
      </w:r>
      <w:r w:rsidR="002E5FA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Чихач</w:t>
      </w:r>
      <w:r w:rsidR="002E5FA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ва для сохранения снежного барса в России (это миграционный коридор между российской частью Алтае-Саянской популяции вида и ее ядром в Монголии)</w:t>
      </w:r>
      <w:r w:rsidR="00CF3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необходимо прин</w:t>
      </w:r>
      <w:r w:rsidR="002E5FA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я</w:t>
      </w:r>
      <w:r w:rsidR="00CF3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тие срочных мер, прежде всего, создание охранной зоны Алтайского заповедника на алтайском макросклоне хребта.</w:t>
      </w:r>
    </w:p>
    <w:p w14:paraId="127F1936" w14:textId="235F722B" w:rsidR="00CF3287" w:rsidRDefault="00CF3287" w:rsidP="00E15DC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 до конца ясна ситуация со снежным барсом на плато Укок. Из-за аномально низких температур и сильного снега здесь не удалось проверить камеры, установленные по гребням гор, поэтому с ув</w:t>
      </w:r>
      <w:r w:rsidR="00241D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ренностью можно говорить о недоучете на данной территории.</w:t>
      </w:r>
    </w:p>
    <w:p w14:paraId="632A4630" w14:textId="20D9EE49" w:rsidR="00CF3287" w:rsidRDefault="00CF3287" w:rsidP="00E15DC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Республике Тыва в целом все группировки стабильны, на хребте Цаган-Шибэту намечается некоторая тенденция к росту численности. Наиболее интересным и важным результатом прошедеших учетных работ является тот факт, что впервые за 30 лет снежный барс был достоверно отмечен на Куртушибинском и Хемчиксокм хребтах вдоль административнрй границы Республики Тыва и Красноярского края. Учитывая хорошее состояние кормовой базы на данном участке, есть реальный шанс воссоздать здесь группировку ирбиса, для чего необходимо серьезным образом усилить контроль территории (кластерного участка «Хан-Дээр» заповедника «Убсунурская котловина», кластерного участка «Шанчы» природного парка «Тыва» и регионального заказника «Буура»). Также впервые получена достоверная информация об обитании ирбиса на хребте Западный Танну-Ола, на котором ранее учетные работы никогда не проводились.</w:t>
      </w:r>
    </w:p>
    <w:p w14:paraId="63971D4A" w14:textId="0EE88E86" w:rsidR="00CF3287" w:rsidRPr="002A48CA" w:rsidRDefault="00CF3287" w:rsidP="00E15DC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Серьезное опасение вызывает также и состояние группировки снежного барса в Восточном Саяне. Впервые за 10 лет исследований во время уч</w:t>
      </w:r>
      <w:r w:rsidR="00241D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тных работ здесь не было встречено ни одного сибирского горного козла, за этот промежуток времени отмечена устойчивая тенденция снижения численности и угасани</w:t>
      </w:r>
      <w:r w:rsidR="00241D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отдельных очагов обитания вида. В связи с этим и долгосрочное сохранение ирбиса в Республике Бурятия находится под большим вопросом. Чрезвычайно важно в кратчайшие сроки создать особо охраняемую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природную территории в ключевых местообитаниях снежного барса в Окинском районе Республики Бурятия. К сожалению, на территории Тункинского национального парка находится только 10% местообитаний вида в регионе, ядро же восточно-саянской группировки ирбиса находится именно в Окинском районе республики.</w:t>
      </w:r>
    </w:p>
    <w:p w14:paraId="07BAB286" w14:textId="77777777" w:rsidR="00E15DC0" w:rsidRPr="00ED53DD" w:rsidRDefault="00E15DC0" w:rsidP="001F38E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E15DC0" w:rsidRPr="00ED5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B6EA1" w14:textId="77777777" w:rsidR="002F549C" w:rsidRDefault="002F549C" w:rsidP="007B78DC">
      <w:pPr>
        <w:spacing w:after="0" w:line="240" w:lineRule="auto"/>
      </w:pPr>
      <w:r>
        <w:separator/>
      </w:r>
    </w:p>
  </w:endnote>
  <w:endnote w:type="continuationSeparator" w:id="0">
    <w:p w14:paraId="1779D44F" w14:textId="77777777" w:rsidR="002F549C" w:rsidRDefault="002F549C" w:rsidP="007B7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E4F26" w14:textId="77777777" w:rsidR="002F549C" w:rsidRDefault="002F549C" w:rsidP="007B78DC">
      <w:pPr>
        <w:spacing w:after="0" w:line="240" w:lineRule="auto"/>
      </w:pPr>
      <w:r>
        <w:separator/>
      </w:r>
    </w:p>
  </w:footnote>
  <w:footnote w:type="continuationSeparator" w:id="0">
    <w:p w14:paraId="66E9DAAA" w14:textId="77777777" w:rsidR="002F549C" w:rsidRDefault="002F549C" w:rsidP="007B7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26775"/>
    <w:multiLevelType w:val="hybridMultilevel"/>
    <w:tmpl w:val="4DEEF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A1"/>
    <w:rsid w:val="000A2C0A"/>
    <w:rsid w:val="000B0013"/>
    <w:rsid w:val="000C693A"/>
    <w:rsid w:val="000E004E"/>
    <w:rsid w:val="001226FF"/>
    <w:rsid w:val="00131A4D"/>
    <w:rsid w:val="00140AC2"/>
    <w:rsid w:val="00196ACD"/>
    <w:rsid w:val="001D505B"/>
    <w:rsid w:val="001D52EF"/>
    <w:rsid w:val="001F38E0"/>
    <w:rsid w:val="001F4CE5"/>
    <w:rsid w:val="002046B1"/>
    <w:rsid w:val="00210FA1"/>
    <w:rsid w:val="002352E0"/>
    <w:rsid w:val="00236B04"/>
    <w:rsid w:val="00241D55"/>
    <w:rsid w:val="002A48CA"/>
    <w:rsid w:val="002E5FAE"/>
    <w:rsid w:val="002F549C"/>
    <w:rsid w:val="00310CE4"/>
    <w:rsid w:val="00314CDE"/>
    <w:rsid w:val="00317330"/>
    <w:rsid w:val="00392C15"/>
    <w:rsid w:val="003D307C"/>
    <w:rsid w:val="00402775"/>
    <w:rsid w:val="004A235B"/>
    <w:rsid w:val="004D02FD"/>
    <w:rsid w:val="00542B94"/>
    <w:rsid w:val="00574D20"/>
    <w:rsid w:val="00591422"/>
    <w:rsid w:val="00595D35"/>
    <w:rsid w:val="005B614D"/>
    <w:rsid w:val="005E05CD"/>
    <w:rsid w:val="005F4779"/>
    <w:rsid w:val="00607989"/>
    <w:rsid w:val="006320C9"/>
    <w:rsid w:val="00651BD3"/>
    <w:rsid w:val="00673F70"/>
    <w:rsid w:val="00684817"/>
    <w:rsid w:val="006908B7"/>
    <w:rsid w:val="00715732"/>
    <w:rsid w:val="00735C38"/>
    <w:rsid w:val="00737C44"/>
    <w:rsid w:val="00745776"/>
    <w:rsid w:val="007518F5"/>
    <w:rsid w:val="00751DB4"/>
    <w:rsid w:val="0076614F"/>
    <w:rsid w:val="007B78DC"/>
    <w:rsid w:val="007C66A9"/>
    <w:rsid w:val="007D5E71"/>
    <w:rsid w:val="008250A9"/>
    <w:rsid w:val="008338F2"/>
    <w:rsid w:val="008563F3"/>
    <w:rsid w:val="00882434"/>
    <w:rsid w:val="008978AA"/>
    <w:rsid w:val="008B352A"/>
    <w:rsid w:val="008B745D"/>
    <w:rsid w:val="008C1E4E"/>
    <w:rsid w:val="009449C6"/>
    <w:rsid w:val="00951B4D"/>
    <w:rsid w:val="009660C6"/>
    <w:rsid w:val="009A270E"/>
    <w:rsid w:val="009B36C5"/>
    <w:rsid w:val="009F5B98"/>
    <w:rsid w:val="00A53EA8"/>
    <w:rsid w:val="00A968EB"/>
    <w:rsid w:val="00B004D6"/>
    <w:rsid w:val="00B02972"/>
    <w:rsid w:val="00B2745C"/>
    <w:rsid w:val="00B763FD"/>
    <w:rsid w:val="00BC050F"/>
    <w:rsid w:val="00BC06FB"/>
    <w:rsid w:val="00BC2243"/>
    <w:rsid w:val="00BF47A1"/>
    <w:rsid w:val="00C10D49"/>
    <w:rsid w:val="00C90C1D"/>
    <w:rsid w:val="00C92679"/>
    <w:rsid w:val="00CA1211"/>
    <w:rsid w:val="00CF3287"/>
    <w:rsid w:val="00CF5A8A"/>
    <w:rsid w:val="00D16A6A"/>
    <w:rsid w:val="00D662A1"/>
    <w:rsid w:val="00DA0E07"/>
    <w:rsid w:val="00DE5362"/>
    <w:rsid w:val="00E15DC0"/>
    <w:rsid w:val="00E40FD0"/>
    <w:rsid w:val="00E50B3C"/>
    <w:rsid w:val="00EC0BB3"/>
    <w:rsid w:val="00ED53DD"/>
    <w:rsid w:val="00EE7EC8"/>
    <w:rsid w:val="00F26746"/>
    <w:rsid w:val="00F274C1"/>
    <w:rsid w:val="00F42A43"/>
    <w:rsid w:val="00FA5F6C"/>
    <w:rsid w:val="00FD0D0F"/>
    <w:rsid w:val="00FD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1778E"/>
  <w15:docId w15:val="{84DBF593-925C-4A50-9F71-E1DB5F1E8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E07"/>
    <w:pPr>
      <w:ind w:left="720"/>
      <w:contextualSpacing/>
    </w:pPr>
  </w:style>
  <w:style w:type="paragraph" w:customStyle="1" w:styleId="a4">
    <w:name w:val="Базовый"/>
    <w:rsid w:val="00DA0E07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Arial Unicode MS" w:eastAsia="Arial Unicode MS" w:hAnsi="Arial Unicode MS" w:cs="Arial Unicode MS"/>
      <w:color w:val="000000"/>
      <w:kern w:val="1"/>
      <w:sz w:val="24"/>
      <w:szCs w:val="24"/>
      <w:u w:color="000000"/>
      <w:bdr w:val="nil"/>
      <w:lang w:eastAsia="ru-RU"/>
    </w:rPr>
  </w:style>
  <w:style w:type="paragraph" w:customStyle="1" w:styleId="a5">
    <w:name w:val="Сноска"/>
    <w:rsid w:val="007B78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ru-RU"/>
    </w:rPr>
  </w:style>
  <w:style w:type="paragraph" w:customStyle="1" w:styleId="A6">
    <w:name w:val="Текстовый блок A"/>
    <w:rsid w:val="008B352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u w:color="000000"/>
      <w:bdr w:val="nil"/>
      <w:lang w:eastAsia="ru-RU"/>
    </w:rPr>
  </w:style>
  <w:style w:type="paragraph" w:customStyle="1" w:styleId="a7">
    <w:name w:val="По умолчанию"/>
    <w:rsid w:val="006848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Helvetica" w:cs="Arial Unicode MS"/>
      <w:color w:val="000000"/>
      <w:bdr w:val="nil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A1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1211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DE536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E536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E536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E536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E53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D9749-F6BF-4031-B192-3A4F544C3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Karnaukhov</dc:creator>
  <cp:lastModifiedBy>Natalia Dronova</cp:lastModifiedBy>
  <cp:revision>2</cp:revision>
  <cp:lastPrinted>2017-05-19T07:09:00Z</cp:lastPrinted>
  <dcterms:created xsi:type="dcterms:W3CDTF">2022-05-25T08:30:00Z</dcterms:created>
  <dcterms:modified xsi:type="dcterms:W3CDTF">2022-05-25T08:30:00Z</dcterms:modified>
</cp:coreProperties>
</file>